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1E" w:rsidRP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8451E" w:rsidRP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8451E" w:rsidRP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451E">
        <w:rPr>
          <w:rFonts w:ascii="Times New Roman" w:hAnsi="Times New Roman" w:cs="Times New Roman"/>
          <w:b/>
          <w:sz w:val="36"/>
          <w:szCs w:val="36"/>
        </w:rPr>
        <w:t>ПОЛОЖЕНИЕ О ЧЛЕНСТВЕ</w:t>
      </w:r>
    </w:p>
    <w:p w:rsidR="0088451E" w:rsidRPr="0088451E" w:rsidRDefault="0088451E" w:rsidP="0088451E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88451E">
        <w:rPr>
          <w:rFonts w:ascii="Times New Roman" w:hAnsi="Times New Roman" w:cs="Times New Roman"/>
          <w:b/>
          <w:sz w:val="36"/>
          <w:szCs w:val="36"/>
        </w:rPr>
        <w:t>в Союзе предприятий топливно-энергетического комплекса</w:t>
      </w:r>
    </w:p>
    <w:p w:rsidR="000C7C46" w:rsidRP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451E">
        <w:rPr>
          <w:rFonts w:ascii="Times New Roman" w:hAnsi="Times New Roman" w:cs="Times New Roman"/>
          <w:b/>
          <w:sz w:val="36"/>
          <w:szCs w:val="36"/>
        </w:rPr>
        <w:t>«Газовый клуб»</w:t>
      </w:r>
    </w:p>
    <w:p w:rsidR="0088451E" w:rsidRPr="0088451E" w:rsidRDefault="0088451E" w:rsidP="00884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51E" w:rsidRPr="0088451E" w:rsidRDefault="0088451E" w:rsidP="0088451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8451E" w:rsidRDefault="0088451E" w:rsidP="0088451E">
      <w:pPr>
        <w:spacing w:after="0"/>
      </w:pPr>
    </w:p>
    <w:p w:rsidR="0088451E" w:rsidRDefault="0088451E" w:rsidP="0088451E">
      <w:pPr>
        <w:spacing w:after="0"/>
      </w:pPr>
    </w:p>
    <w:p w:rsidR="0088451E" w:rsidRDefault="0088451E" w:rsidP="0088451E">
      <w:pPr>
        <w:spacing w:after="0"/>
      </w:pPr>
    </w:p>
    <w:p w:rsidR="0088451E" w:rsidRDefault="0088451E" w:rsidP="0088451E">
      <w:pPr>
        <w:spacing w:after="0"/>
      </w:pPr>
    </w:p>
    <w:p w:rsidR="0088451E" w:rsidRDefault="0088451E" w:rsidP="0088451E">
      <w:pPr>
        <w:spacing w:after="0"/>
      </w:pPr>
    </w:p>
    <w:p w:rsidR="0088451E" w:rsidRDefault="0088451E" w:rsidP="0088451E">
      <w:pPr>
        <w:spacing w:after="0"/>
      </w:pPr>
    </w:p>
    <w:p w:rsidR="0088451E" w:rsidRDefault="0088451E" w:rsidP="0088451E">
      <w:pPr>
        <w:spacing w:after="0"/>
      </w:pPr>
    </w:p>
    <w:p w:rsidR="007C725A" w:rsidRDefault="007C725A" w:rsidP="0088451E">
      <w:pPr>
        <w:spacing w:after="0"/>
      </w:pPr>
    </w:p>
    <w:p w:rsidR="0088451E" w:rsidRDefault="0088451E" w:rsidP="0088451E">
      <w:pPr>
        <w:spacing w:after="0"/>
      </w:pPr>
    </w:p>
    <w:p w:rsidR="0088451E" w:rsidRDefault="0088451E" w:rsidP="0088451E">
      <w:pPr>
        <w:spacing w:after="0"/>
      </w:pPr>
    </w:p>
    <w:p w:rsidR="00465AA3" w:rsidRDefault="00465AA3" w:rsidP="0088451E">
      <w:pPr>
        <w:spacing w:after="0"/>
      </w:pPr>
    </w:p>
    <w:p w:rsidR="00465AA3" w:rsidRDefault="00465AA3" w:rsidP="0088451E">
      <w:pPr>
        <w:spacing w:after="0"/>
      </w:pPr>
    </w:p>
    <w:p w:rsidR="00071602" w:rsidRDefault="00071602" w:rsidP="0088451E">
      <w:pPr>
        <w:spacing w:after="0"/>
      </w:pPr>
    </w:p>
    <w:p w:rsidR="00071602" w:rsidRDefault="00071602" w:rsidP="0088451E">
      <w:pPr>
        <w:spacing w:after="0"/>
      </w:pPr>
    </w:p>
    <w:p w:rsidR="0088451E" w:rsidRP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451E" w:rsidRP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1E" w:rsidRP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6" w:rsidRDefault="00A24876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6" w:rsidRDefault="00A24876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6" w:rsidRDefault="00A24876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6" w:rsidRDefault="00A24876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6" w:rsidRDefault="00A24876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6" w:rsidRDefault="00A24876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6" w:rsidRDefault="00A24876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6" w:rsidRDefault="00A24876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876" w:rsidRDefault="00A24876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451E" w:rsidRP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1E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88451E" w:rsidRDefault="0088451E" w:rsidP="008845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451E"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A24876" w:rsidRDefault="00A24876" w:rsidP="00CF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76" w:rsidRDefault="00A24876" w:rsidP="00CF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4876" w:rsidRDefault="00A24876" w:rsidP="00CF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44D" w:rsidRDefault="00A9631D" w:rsidP="00CF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hAnsi="Times New Roman" w:cs="Times New Roman"/>
          <w:sz w:val="28"/>
          <w:szCs w:val="28"/>
        </w:rPr>
        <w:lastRenderedPageBreak/>
        <w:t xml:space="preserve">Положение о членстве в Союзе </w:t>
      </w:r>
      <w:r w:rsidR="00CF744D">
        <w:rPr>
          <w:rFonts w:ascii="Times New Roman" w:hAnsi="Times New Roman" w:cs="Times New Roman"/>
          <w:sz w:val="28"/>
          <w:szCs w:val="28"/>
        </w:rPr>
        <w:t>предприятий топливно-энергетического комплекса «Газовый клуб</w:t>
      </w:r>
      <w:r w:rsidRPr="00CF744D">
        <w:rPr>
          <w:rFonts w:ascii="Times New Roman" w:hAnsi="Times New Roman" w:cs="Times New Roman"/>
          <w:sz w:val="28"/>
          <w:szCs w:val="28"/>
        </w:rPr>
        <w:t>»</w:t>
      </w:r>
      <w:r w:rsidR="00CF744D">
        <w:rPr>
          <w:rFonts w:ascii="Times New Roman" w:hAnsi="Times New Roman" w:cs="Times New Roman"/>
          <w:sz w:val="28"/>
          <w:szCs w:val="28"/>
        </w:rPr>
        <w:t xml:space="preserve"> (далее – Союз)</w:t>
      </w:r>
      <w:r w:rsidRPr="00CF744D">
        <w:rPr>
          <w:rFonts w:ascii="Times New Roman" w:hAnsi="Times New Roman" w:cs="Times New Roman"/>
          <w:sz w:val="28"/>
          <w:szCs w:val="28"/>
        </w:rPr>
        <w:t xml:space="preserve"> разработано в соответствии с Уставом </w:t>
      </w:r>
      <w:r w:rsidR="00CF744D">
        <w:rPr>
          <w:rFonts w:ascii="Times New Roman" w:hAnsi="Times New Roman" w:cs="Times New Roman"/>
          <w:sz w:val="28"/>
          <w:szCs w:val="28"/>
        </w:rPr>
        <w:t>Союза</w:t>
      </w:r>
      <w:r w:rsidRPr="00CF744D">
        <w:rPr>
          <w:rFonts w:ascii="Times New Roman" w:hAnsi="Times New Roman" w:cs="Times New Roman"/>
          <w:sz w:val="28"/>
          <w:szCs w:val="28"/>
        </w:rPr>
        <w:t>, зарегистрированным в Министерстве юстиции Р</w:t>
      </w:r>
      <w:r w:rsidR="00CF744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F744D">
        <w:rPr>
          <w:rFonts w:ascii="Times New Roman" w:hAnsi="Times New Roman" w:cs="Times New Roman"/>
          <w:sz w:val="28"/>
          <w:szCs w:val="28"/>
        </w:rPr>
        <w:t>Ф</w:t>
      </w:r>
      <w:r w:rsidR="00CF744D">
        <w:rPr>
          <w:rFonts w:ascii="Times New Roman" w:hAnsi="Times New Roman" w:cs="Times New Roman"/>
          <w:sz w:val="28"/>
          <w:szCs w:val="28"/>
        </w:rPr>
        <w:t xml:space="preserve">едерации                </w:t>
      </w:r>
      <w:r w:rsidRPr="00CF744D">
        <w:rPr>
          <w:rFonts w:ascii="Times New Roman" w:hAnsi="Times New Roman" w:cs="Times New Roman"/>
          <w:sz w:val="28"/>
          <w:szCs w:val="28"/>
        </w:rPr>
        <w:t xml:space="preserve"> </w:t>
      </w:r>
      <w:r w:rsidR="00C222D7">
        <w:rPr>
          <w:rFonts w:ascii="Times New Roman" w:hAnsi="Times New Roman" w:cs="Times New Roman"/>
          <w:sz w:val="28"/>
          <w:szCs w:val="28"/>
        </w:rPr>
        <w:t>26 мая 2015 года (</w:t>
      </w:r>
      <w:r w:rsidR="00CF744D">
        <w:rPr>
          <w:rFonts w:ascii="Times New Roman" w:hAnsi="Times New Roman" w:cs="Times New Roman"/>
          <w:sz w:val="28"/>
          <w:szCs w:val="28"/>
        </w:rPr>
        <w:t xml:space="preserve">Свидетельство о государственной регистрации некоммерческой организации № 7814060541). </w:t>
      </w:r>
    </w:p>
    <w:p w:rsidR="00A9631D" w:rsidRDefault="00A9631D" w:rsidP="00CF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744D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CF744D">
        <w:rPr>
          <w:rFonts w:ascii="Times New Roman" w:hAnsi="Times New Roman" w:cs="Times New Roman"/>
          <w:sz w:val="28"/>
          <w:szCs w:val="28"/>
        </w:rPr>
        <w:t>Положение о членстве в Союзе (далее – Положение)</w:t>
      </w:r>
      <w:r w:rsidRPr="00CF744D">
        <w:rPr>
          <w:rFonts w:ascii="Times New Roman" w:hAnsi="Times New Roman" w:cs="Times New Roman"/>
          <w:sz w:val="28"/>
          <w:szCs w:val="28"/>
        </w:rPr>
        <w:t xml:space="preserve"> определяет порядок приема в члены Союза и в кандидаты в члены Союза, а также порядок выбытия и исключения из членов Со</w:t>
      </w:r>
      <w:r w:rsidR="00CF744D">
        <w:rPr>
          <w:rFonts w:ascii="Times New Roman" w:hAnsi="Times New Roman" w:cs="Times New Roman"/>
          <w:sz w:val="28"/>
          <w:szCs w:val="28"/>
        </w:rPr>
        <w:t>юза и кандидатов в члены Союза; размер, форму, сроки внесения вступительных, членских и целевых взносов членами Союза и кандидатами в члены Союза.</w:t>
      </w:r>
    </w:p>
    <w:p w:rsidR="00CF744D" w:rsidRDefault="00CF744D" w:rsidP="00CF74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744D" w:rsidRDefault="00CF744D" w:rsidP="00CF744D">
      <w:pPr>
        <w:pStyle w:val="a4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744D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4943F4" w:rsidRDefault="000E51AA" w:rsidP="00E3025E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51AA">
        <w:rPr>
          <w:rFonts w:ascii="Times New Roman" w:hAnsi="Times New Roman" w:cs="Times New Roman"/>
          <w:sz w:val="28"/>
          <w:szCs w:val="28"/>
        </w:rPr>
        <w:t xml:space="preserve">Членами Союза являются учредители, а также вступившие в Союз после его государственной регистрации </w:t>
      </w:r>
      <w:r>
        <w:rPr>
          <w:rFonts w:ascii="Times New Roman" w:hAnsi="Times New Roman" w:cs="Times New Roman"/>
          <w:sz w:val="28"/>
          <w:szCs w:val="28"/>
        </w:rPr>
        <w:t xml:space="preserve">юридические </w:t>
      </w:r>
      <w:r w:rsidRPr="000E51AA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в том числе иностранные, </w:t>
      </w:r>
      <w:r w:rsidRPr="000E51AA">
        <w:rPr>
          <w:rFonts w:ascii="Times New Roman" w:hAnsi="Times New Roman" w:cs="Times New Roman"/>
          <w:sz w:val="28"/>
          <w:szCs w:val="28"/>
        </w:rPr>
        <w:t>отвечающие требованиям, предъявляемым к членам Союза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0E51AA">
        <w:rPr>
          <w:rFonts w:ascii="Times New Roman" w:hAnsi="Times New Roman" w:cs="Times New Roman"/>
          <w:sz w:val="28"/>
          <w:szCs w:val="28"/>
        </w:rPr>
        <w:t xml:space="preserve"> и настоящим Положением</w:t>
      </w:r>
      <w:r w:rsidR="007B08D1">
        <w:rPr>
          <w:rFonts w:ascii="Times New Roman" w:hAnsi="Times New Roman" w:cs="Times New Roman"/>
          <w:sz w:val="28"/>
          <w:szCs w:val="28"/>
        </w:rPr>
        <w:t>, внесшие вступительный взнос.</w:t>
      </w:r>
    </w:p>
    <w:p w:rsidR="00163F39" w:rsidRDefault="00163F39" w:rsidP="00E3025E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F39">
        <w:rPr>
          <w:rFonts w:ascii="Times New Roman" w:hAnsi="Times New Roman" w:cs="Times New Roman"/>
          <w:sz w:val="28"/>
          <w:szCs w:val="28"/>
        </w:rPr>
        <w:t xml:space="preserve">Членство в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Pr="00163F39">
        <w:rPr>
          <w:rFonts w:ascii="Times New Roman" w:hAnsi="Times New Roman" w:cs="Times New Roman"/>
          <w:sz w:val="28"/>
          <w:szCs w:val="28"/>
        </w:rPr>
        <w:t xml:space="preserve"> основано на следующих принципах:</w:t>
      </w:r>
    </w:p>
    <w:p w:rsidR="00163F39" w:rsidRDefault="00163F39" w:rsidP="00E3025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25A">
        <w:rPr>
          <w:rFonts w:ascii="Times New Roman" w:hAnsi="Times New Roman" w:cs="Times New Roman"/>
          <w:sz w:val="28"/>
          <w:szCs w:val="28"/>
        </w:rPr>
        <w:t>добровольности;</w:t>
      </w:r>
    </w:p>
    <w:p w:rsidR="00163F39" w:rsidRDefault="00163F39" w:rsidP="00E3025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25A">
        <w:rPr>
          <w:rFonts w:ascii="Times New Roman" w:hAnsi="Times New Roman" w:cs="Times New Roman"/>
          <w:sz w:val="28"/>
          <w:szCs w:val="28"/>
        </w:rPr>
        <w:t>открытости для новых членов;</w:t>
      </w:r>
    </w:p>
    <w:p w:rsidR="00E3025E" w:rsidRDefault="00163F39" w:rsidP="00E3025E">
      <w:pPr>
        <w:pStyle w:val="a4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25A">
        <w:rPr>
          <w:rFonts w:ascii="Times New Roman" w:hAnsi="Times New Roman" w:cs="Times New Roman"/>
          <w:sz w:val="28"/>
          <w:szCs w:val="28"/>
        </w:rPr>
        <w:t xml:space="preserve">экономической </w:t>
      </w:r>
      <w:r w:rsidR="00BF4853">
        <w:rPr>
          <w:rFonts w:ascii="Times New Roman" w:hAnsi="Times New Roman" w:cs="Times New Roman"/>
          <w:sz w:val="28"/>
          <w:szCs w:val="28"/>
        </w:rPr>
        <w:t xml:space="preserve">и юридической </w:t>
      </w:r>
      <w:r w:rsidR="007C725A">
        <w:rPr>
          <w:rFonts w:ascii="Times New Roman" w:hAnsi="Times New Roman" w:cs="Times New Roman"/>
          <w:sz w:val="28"/>
          <w:szCs w:val="28"/>
        </w:rPr>
        <w:t>независимости членов Союза.</w:t>
      </w:r>
    </w:p>
    <w:p w:rsidR="007C725A" w:rsidRPr="007C725A" w:rsidRDefault="007C725A" w:rsidP="007C725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63F39" w:rsidRPr="00163F39">
        <w:rPr>
          <w:rFonts w:ascii="Times New Roman" w:hAnsi="Times New Roman" w:cs="Times New Roman"/>
          <w:sz w:val="28"/>
          <w:szCs w:val="28"/>
        </w:rPr>
        <w:t xml:space="preserve">рава и обязанности членов </w:t>
      </w:r>
      <w:r w:rsidR="00E3025E">
        <w:rPr>
          <w:rFonts w:ascii="Times New Roman" w:hAnsi="Times New Roman" w:cs="Times New Roman"/>
          <w:sz w:val="28"/>
          <w:szCs w:val="28"/>
        </w:rPr>
        <w:t>Союза</w:t>
      </w:r>
      <w:r w:rsidR="00163F39" w:rsidRPr="00163F39">
        <w:rPr>
          <w:rFonts w:ascii="Times New Roman" w:hAnsi="Times New Roman" w:cs="Times New Roman"/>
          <w:sz w:val="28"/>
          <w:szCs w:val="28"/>
        </w:rPr>
        <w:t xml:space="preserve"> не могут быть переданы третьим лицам, за исключением </w:t>
      </w:r>
      <w:r w:rsidR="00E3025E">
        <w:rPr>
          <w:rFonts w:ascii="Times New Roman" w:hAnsi="Times New Roman" w:cs="Times New Roman"/>
          <w:sz w:val="28"/>
          <w:szCs w:val="28"/>
        </w:rPr>
        <w:t>случаев</w:t>
      </w:r>
      <w:r w:rsidR="00163F39" w:rsidRPr="00163F39">
        <w:rPr>
          <w:rFonts w:ascii="Times New Roman" w:hAnsi="Times New Roman" w:cs="Times New Roman"/>
          <w:sz w:val="28"/>
          <w:szCs w:val="28"/>
        </w:rPr>
        <w:t>, установленных законодательством Российской Федерации.</w:t>
      </w:r>
    </w:p>
    <w:p w:rsidR="00527BB9" w:rsidRPr="00527BB9" w:rsidRDefault="00527BB9" w:rsidP="00527BB9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7BB9">
        <w:rPr>
          <w:rFonts w:ascii="Times New Roman" w:hAnsi="Times New Roman" w:cs="Times New Roman"/>
          <w:sz w:val="28"/>
          <w:szCs w:val="28"/>
        </w:rPr>
        <w:t xml:space="preserve">Членство в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Pr="00527BB9">
        <w:rPr>
          <w:rFonts w:ascii="Times New Roman" w:hAnsi="Times New Roman" w:cs="Times New Roman"/>
          <w:sz w:val="28"/>
          <w:szCs w:val="28"/>
        </w:rPr>
        <w:t xml:space="preserve"> не является препятствием для членства в других некоммерческих организациях, профессиональных и общественных объединениях.</w:t>
      </w:r>
    </w:p>
    <w:p w:rsidR="00914750" w:rsidRPr="0071783B" w:rsidRDefault="00914750" w:rsidP="0071783B">
      <w:pPr>
        <w:pStyle w:val="a3"/>
        <w:shd w:val="clear" w:color="auto" w:fill="FFFFFF"/>
        <w:spacing w:before="0" w:beforeAutospacing="0" w:after="0" w:afterAutospacing="0" w:line="300" w:lineRule="atLeast"/>
        <w:ind w:left="927"/>
        <w:textAlignment w:val="baseline"/>
        <w:rPr>
          <w:sz w:val="28"/>
          <w:szCs w:val="28"/>
        </w:rPr>
      </w:pPr>
    </w:p>
    <w:p w:rsidR="004943F4" w:rsidRPr="009D6BCB" w:rsidRDefault="009D6BCB" w:rsidP="004943F4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BCB">
        <w:rPr>
          <w:rFonts w:ascii="Times New Roman" w:hAnsi="Times New Roman" w:cs="Times New Roman"/>
          <w:b/>
          <w:sz w:val="28"/>
          <w:szCs w:val="28"/>
        </w:rPr>
        <w:t>Членство в Союзе.</w:t>
      </w:r>
    </w:p>
    <w:p w:rsidR="00E16A52" w:rsidRDefault="00163F39" w:rsidP="00E16A52">
      <w:pPr>
        <w:pStyle w:val="a4"/>
        <w:numPr>
          <w:ilvl w:val="1"/>
          <w:numId w:val="1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Союзе устанавливаются следующие виды членства:</w:t>
      </w:r>
    </w:p>
    <w:p w:rsidR="00E16A52" w:rsidRDefault="00E16A52" w:rsidP="00E16A52">
      <w:pPr>
        <w:pStyle w:val="a4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Действительное членство;</w:t>
      </w:r>
    </w:p>
    <w:p w:rsidR="000D3CC6" w:rsidRDefault="00E16A52" w:rsidP="00E16A52">
      <w:pPr>
        <w:pStyle w:val="a4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6A52">
        <w:rPr>
          <w:rFonts w:ascii="Times New Roman" w:hAnsi="Times New Roman" w:cs="Times New Roman"/>
          <w:sz w:val="28"/>
          <w:szCs w:val="28"/>
        </w:rPr>
        <w:t>Ассоциированное членство</w:t>
      </w:r>
      <w:r w:rsidR="000D3CC6">
        <w:rPr>
          <w:rFonts w:ascii="Times New Roman" w:hAnsi="Times New Roman" w:cs="Times New Roman"/>
          <w:sz w:val="28"/>
          <w:szCs w:val="28"/>
        </w:rPr>
        <w:t>;</w:t>
      </w:r>
    </w:p>
    <w:p w:rsidR="00E16A52" w:rsidRPr="00E16A52" w:rsidRDefault="00817618" w:rsidP="00E16A52">
      <w:pPr>
        <w:pStyle w:val="a4"/>
        <w:numPr>
          <w:ilvl w:val="0"/>
          <w:numId w:val="5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Индивидуальное членство</w:t>
      </w:r>
      <w:r w:rsidR="00E16A52" w:rsidRPr="00E16A52">
        <w:rPr>
          <w:rFonts w:ascii="Times New Roman" w:hAnsi="Times New Roman" w:cs="Times New Roman"/>
          <w:sz w:val="28"/>
          <w:szCs w:val="28"/>
        </w:rPr>
        <w:t>.</w:t>
      </w:r>
    </w:p>
    <w:p w:rsidR="008E5DE4" w:rsidRDefault="00E16A52" w:rsidP="00E16A52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A52">
        <w:rPr>
          <w:rFonts w:ascii="Times New Roman" w:hAnsi="Times New Roman" w:cs="Times New Roman"/>
          <w:sz w:val="28"/>
          <w:szCs w:val="28"/>
        </w:rPr>
        <w:t xml:space="preserve">Действительными членами Союза могут быть юридические лица и их объединения, ведущие предпринимательскую деятельность в области </w:t>
      </w:r>
      <w:r w:rsidR="008E5DE4">
        <w:rPr>
          <w:rFonts w:ascii="Times New Roman" w:hAnsi="Times New Roman" w:cs="Times New Roman"/>
          <w:sz w:val="28"/>
          <w:szCs w:val="28"/>
        </w:rPr>
        <w:t>газоснабжения, газового хозяйства, энергоресурсосбережения и смежных областей</w:t>
      </w:r>
      <w:r w:rsidRPr="00E16A52">
        <w:rPr>
          <w:rFonts w:ascii="Times New Roman" w:hAnsi="Times New Roman" w:cs="Times New Roman"/>
          <w:sz w:val="28"/>
          <w:szCs w:val="28"/>
        </w:rPr>
        <w:t>, являющиеся резидентом предпринимательской деятельности в Рос</w:t>
      </w:r>
      <w:r w:rsidR="008E5DE4">
        <w:rPr>
          <w:rFonts w:ascii="Times New Roman" w:hAnsi="Times New Roman" w:cs="Times New Roman"/>
          <w:sz w:val="28"/>
          <w:szCs w:val="28"/>
        </w:rPr>
        <w:t xml:space="preserve">сийской Федерации. </w:t>
      </w:r>
    </w:p>
    <w:p w:rsidR="00F2714A" w:rsidRDefault="00F2714A" w:rsidP="00F2714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Учредители Союза считаются принятыми в действительные члены Союза с момента государственной регистрации Союза</w:t>
      </w:r>
      <w:r w:rsidR="00C222D7">
        <w:rPr>
          <w:rFonts w:ascii="Times New Roman" w:hAnsi="Times New Roman" w:cs="Times New Roman"/>
          <w:sz w:val="28"/>
          <w:szCs w:val="28"/>
        </w:rPr>
        <w:t xml:space="preserve"> и освобождаются от внесения вступительного взноса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853" w:rsidRDefault="00BF4853" w:rsidP="00F2714A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могут приобретать статус действительного члена Союза иностранные юридические лица.</w:t>
      </w:r>
    </w:p>
    <w:p w:rsidR="00FF0AD7" w:rsidRDefault="00E16A52" w:rsidP="00F2714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6A52">
        <w:rPr>
          <w:rFonts w:ascii="Times New Roman" w:hAnsi="Times New Roman" w:cs="Times New Roman"/>
          <w:sz w:val="28"/>
          <w:szCs w:val="28"/>
        </w:rPr>
        <w:t xml:space="preserve">Ассоциированными членами </w:t>
      </w:r>
      <w:r w:rsidR="00E84AAA">
        <w:rPr>
          <w:rFonts w:ascii="Times New Roman" w:hAnsi="Times New Roman" w:cs="Times New Roman"/>
          <w:sz w:val="28"/>
          <w:szCs w:val="28"/>
        </w:rPr>
        <w:t xml:space="preserve">Союза и </w:t>
      </w:r>
      <w:r w:rsidR="00817618">
        <w:rPr>
          <w:rFonts w:ascii="Times New Roman" w:hAnsi="Times New Roman" w:cs="Times New Roman"/>
          <w:sz w:val="28"/>
          <w:szCs w:val="28"/>
        </w:rPr>
        <w:t>Индивидуальными членами</w:t>
      </w:r>
      <w:r w:rsidR="004B64CA">
        <w:rPr>
          <w:rFonts w:ascii="Times New Roman" w:hAnsi="Times New Roman" w:cs="Times New Roman"/>
          <w:sz w:val="28"/>
          <w:szCs w:val="28"/>
        </w:rPr>
        <w:t xml:space="preserve"> </w:t>
      </w:r>
      <w:r w:rsidR="00E84AAA">
        <w:rPr>
          <w:rFonts w:ascii="Times New Roman" w:hAnsi="Times New Roman" w:cs="Times New Roman"/>
          <w:sz w:val="28"/>
          <w:szCs w:val="28"/>
        </w:rPr>
        <w:t xml:space="preserve"> </w:t>
      </w:r>
      <w:r w:rsidRPr="00E16A52">
        <w:rPr>
          <w:rFonts w:ascii="Times New Roman" w:hAnsi="Times New Roman" w:cs="Times New Roman"/>
          <w:sz w:val="28"/>
          <w:szCs w:val="28"/>
        </w:rPr>
        <w:t xml:space="preserve">Союза могут быть юридические лица, </w:t>
      </w:r>
      <w:r w:rsidR="008E5DE4">
        <w:rPr>
          <w:rFonts w:ascii="Times New Roman" w:hAnsi="Times New Roman" w:cs="Times New Roman"/>
          <w:sz w:val="28"/>
          <w:szCs w:val="28"/>
        </w:rPr>
        <w:t>желающие принимать участие в деятельности Союза.</w:t>
      </w:r>
    </w:p>
    <w:p w:rsidR="00D66B7E" w:rsidRPr="00F2714A" w:rsidRDefault="00D66B7E" w:rsidP="00F2714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членам Союза выдается Свидетельство о членстве в Союзе с указанием вида членства.</w:t>
      </w:r>
    </w:p>
    <w:p w:rsidR="008E5DE4" w:rsidRDefault="008E5DE4" w:rsidP="008E5DE4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E5DE4" w:rsidRDefault="008E5DE4" w:rsidP="008E5DE4">
      <w:pPr>
        <w:pStyle w:val="a4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DE4">
        <w:rPr>
          <w:rFonts w:ascii="Times New Roman" w:hAnsi="Times New Roman" w:cs="Times New Roman"/>
          <w:b/>
          <w:sz w:val="28"/>
          <w:szCs w:val="28"/>
        </w:rPr>
        <w:t>Права и обязанности членов Союза.</w:t>
      </w:r>
    </w:p>
    <w:p w:rsidR="008E5DE4" w:rsidRPr="008549A3" w:rsidRDefault="008E5DE4" w:rsidP="00623CF4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549A3">
        <w:rPr>
          <w:rFonts w:ascii="Times New Roman" w:hAnsi="Times New Roman" w:cs="Times New Roman"/>
          <w:sz w:val="28"/>
          <w:szCs w:val="28"/>
          <w:u w:val="single"/>
        </w:rPr>
        <w:t>Действительные члены Союза имеют право:</w:t>
      </w:r>
    </w:p>
    <w:p w:rsidR="008E5DE4" w:rsidRDefault="008549A3" w:rsidP="00623C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23CF4">
        <w:rPr>
          <w:rFonts w:ascii="Times New Roman" w:hAnsi="Times New Roman" w:cs="Times New Roman"/>
          <w:sz w:val="28"/>
          <w:szCs w:val="28"/>
        </w:rPr>
        <w:t>частвовать в управлении делами Союза;</w:t>
      </w:r>
    </w:p>
    <w:p w:rsidR="00623CF4" w:rsidRDefault="008549A3" w:rsidP="00623C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3CF4">
        <w:rPr>
          <w:rFonts w:ascii="Times New Roman" w:hAnsi="Times New Roman" w:cs="Times New Roman"/>
          <w:sz w:val="28"/>
          <w:szCs w:val="28"/>
        </w:rPr>
        <w:t>олучать информации о деятельности Союза, его планах и программах;</w:t>
      </w:r>
    </w:p>
    <w:p w:rsidR="00623CF4" w:rsidRDefault="008549A3" w:rsidP="00623C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23CF4">
        <w:rPr>
          <w:rFonts w:ascii="Times New Roman" w:hAnsi="Times New Roman" w:cs="Times New Roman"/>
          <w:sz w:val="28"/>
          <w:szCs w:val="28"/>
        </w:rPr>
        <w:t>апрашивать у органов управления Союза информацию о выполнении решений Общего собрания членов Союза (далее - Собрание)  и предложений членов Союза;</w:t>
      </w:r>
    </w:p>
    <w:p w:rsidR="008549A3" w:rsidRDefault="008549A3" w:rsidP="00623C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во всех </w:t>
      </w:r>
      <w:r w:rsidR="003F4E64">
        <w:rPr>
          <w:rFonts w:ascii="Times New Roman" w:hAnsi="Times New Roman" w:cs="Times New Roman"/>
          <w:sz w:val="28"/>
          <w:szCs w:val="28"/>
        </w:rPr>
        <w:t>организуемых Союзом мероприятиях на льготных условиях или с предоставлением скидки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4E64" w:rsidRPr="00623CF4" w:rsidRDefault="003F4E64" w:rsidP="003F4E6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</w:t>
      </w:r>
      <w:r w:rsidRPr="00623CF4">
        <w:rPr>
          <w:rFonts w:ascii="Times New Roman" w:hAnsi="Times New Roman" w:cs="Times New Roman"/>
          <w:sz w:val="28"/>
          <w:szCs w:val="28"/>
        </w:rPr>
        <w:t xml:space="preserve">частие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3CF4">
        <w:rPr>
          <w:rFonts w:ascii="Times New Roman" w:hAnsi="Times New Roman" w:cs="Times New Roman"/>
          <w:sz w:val="28"/>
          <w:szCs w:val="28"/>
        </w:rPr>
        <w:t>зарубежн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623CF4">
        <w:rPr>
          <w:rFonts w:ascii="Times New Roman" w:hAnsi="Times New Roman" w:cs="Times New Roman"/>
          <w:sz w:val="28"/>
          <w:szCs w:val="28"/>
        </w:rPr>
        <w:t xml:space="preserve"> международн</w:t>
      </w:r>
      <w:r w:rsidR="00125767">
        <w:rPr>
          <w:rFonts w:ascii="Times New Roman" w:hAnsi="Times New Roman" w:cs="Times New Roman"/>
          <w:sz w:val="28"/>
          <w:szCs w:val="28"/>
        </w:rPr>
        <w:t xml:space="preserve">ых  конференциях </w:t>
      </w:r>
      <w:r w:rsidR="00125767" w:rsidRPr="00453EED">
        <w:rPr>
          <w:rFonts w:ascii="Times New Roman" w:hAnsi="Times New Roman" w:cs="Times New Roman"/>
          <w:sz w:val="28"/>
          <w:szCs w:val="28"/>
        </w:rPr>
        <w:t>(</w:t>
      </w:r>
      <w:r w:rsidRPr="00453EED">
        <w:rPr>
          <w:rFonts w:ascii="Times New Roman" w:hAnsi="Times New Roman" w:cs="Times New Roman"/>
          <w:sz w:val="28"/>
          <w:szCs w:val="28"/>
        </w:rPr>
        <w:t>не чаще одного раза в год за счет средств Союза);</w:t>
      </w:r>
    </w:p>
    <w:p w:rsidR="003F4E64" w:rsidRPr="009739D2" w:rsidRDefault="003F4E64" w:rsidP="009739D2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D2"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  <w:r w:rsidR="009739D2" w:rsidRPr="009739D2">
        <w:rPr>
          <w:rFonts w:ascii="Times New Roman" w:hAnsi="Times New Roman" w:cs="Times New Roman"/>
          <w:sz w:val="28"/>
          <w:szCs w:val="28"/>
        </w:rPr>
        <w:t>социально-культурной деятельности</w:t>
      </w:r>
      <w:r w:rsidRPr="009739D2">
        <w:rPr>
          <w:rFonts w:ascii="Times New Roman" w:hAnsi="Times New Roman" w:cs="Times New Roman"/>
          <w:sz w:val="28"/>
          <w:szCs w:val="28"/>
        </w:rPr>
        <w:t xml:space="preserve"> </w:t>
      </w:r>
      <w:r w:rsidR="009739D2">
        <w:rPr>
          <w:rFonts w:ascii="Times New Roman" w:hAnsi="Times New Roman" w:cs="Times New Roman"/>
          <w:sz w:val="28"/>
          <w:szCs w:val="28"/>
        </w:rPr>
        <w:t>Союза;</w:t>
      </w:r>
    </w:p>
    <w:p w:rsidR="008549A3" w:rsidRDefault="008549A3" w:rsidP="008549A3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3CF4" w:rsidRPr="00623CF4">
        <w:rPr>
          <w:rFonts w:ascii="Times New Roman" w:hAnsi="Times New Roman" w:cs="Times New Roman"/>
          <w:sz w:val="28"/>
          <w:szCs w:val="28"/>
        </w:rPr>
        <w:t>олучать от Союза информационную, консультационную и методическую и иную помощь по профильным вопросам на льготных условиях;</w:t>
      </w:r>
    </w:p>
    <w:p w:rsidR="008549A3" w:rsidRDefault="008549A3" w:rsidP="008549A3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49A3">
        <w:rPr>
          <w:rFonts w:ascii="Times New Roman" w:hAnsi="Times New Roman" w:cs="Times New Roman"/>
          <w:sz w:val="28"/>
          <w:szCs w:val="28"/>
        </w:rPr>
        <w:t>ыносить на рассмотрение органов управления Союза предложения, относящиеся к деятельности Союза;</w:t>
      </w:r>
    </w:p>
    <w:p w:rsidR="008549A3" w:rsidRPr="008549A3" w:rsidRDefault="009739D2" w:rsidP="008549A3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голосовании при</w:t>
      </w:r>
      <w:r w:rsidR="008549A3">
        <w:rPr>
          <w:rFonts w:ascii="Times New Roman" w:hAnsi="Times New Roman" w:cs="Times New Roman"/>
          <w:sz w:val="28"/>
          <w:szCs w:val="28"/>
        </w:rPr>
        <w:t xml:space="preserve"> принятии решений Союзом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</w:t>
      </w:r>
      <w:r w:rsidR="00C46623">
        <w:rPr>
          <w:rFonts w:ascii="Times New Roman" w:hAnsi="Times New Roman" w:cs="Times New Roman"/>
          <w:sz w:val="28"/>
          <w:szCs w:val="28"/>
        </w:rPr>
        <w:t>ющего голоса</w:t>
      </w:r>
      <w:r w:rsidR="008549A3">
        <w:rPr>
          <w:rFonts w:ascii="Times New Roman" w:hAnsi="Times New Roman" w:cs="Times New Roman"/>
          <w:sz w:val="28"/>
          <w:szCs w:val="28"/>
        </w:rPr>
        <w:t>;</w:t>
      </w:r>
    </w:p>
    <w:p w:rsidR="003F4E64" w:rsidRDefault="003F4E64" w:rsidP="003F4E6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Союза в государственных и иных органах, организациях в соответствии с поручениями Союза;</w:t>
      </w:r>
    </w:p>
    <w:p w:rsidR="00623CF4" w:rsidRPr="00C46623" w:rsidRDefault="003F4E64" w:rsidP="00C46623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3CF4" w:rsidRPr="003F4E64">
        <w:rPr>
          <w:rFonts w:ascii="Times New Roman" w:hAnsi="Times New Roman" w:cs="Times New Roman"/>
          <w:sz w:val="28"/>
          <w:szCs w:val="28"/>
        </w:rPr>
        <w:t xml:space="preserve">ользоваться приоритетом по  получению производимыми Союзом продукцией, работами и услугами, а также первоочередным правом участия в мероприятиях Союза; </w:t>
      </w:r>
    </w:p>
    <w:p w:rsidR="003F4E64" w:rsidRPr="00623CF4" w:rsidRDefault="003F4E64" w:rsidP="00623C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имущество в собственность Союза;</w:t>
      </w:r>
    </w:p>
    <w:p w:rsidR="00623CF4" w:rsidRPr="00623CF4" w:rsidRDefault="00C46623" w:rsidP="00623CF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3F4E64">
        <w:rPr>
          <w:rFonts w:ascii="Times New Roman" w:hAnsi="Times New Roman" w:cs="Times New Roman"/>
          <w:sz w:val="28"/>
          <w:szCs w:val="28"/>
        </w:rPr>
        <w:t>есплатно р</w:t>
      </w:r>
      <w:r w:rsidR="00623CF4" w:rsidRPr="00623CF4">
        <w:rPr>
          <w:rFonts w:ascii="Times New Roman" w:hAnsi="Times New Roman" w:cs="Times New Roman"/>
          <w:sz w:val="28"/>
          <w:szCs w:val="28"/>
        </w:rPr>
        <w:t>азм</w:t>
      </w:r>
      <w:r w:rsidR="003F4E64">
        <w:rPr>
          <w:rFonts w:ascii="Times New Roman" w:hAnsi="Times New Roman" w:cs="Times New Roman"/>
          <w:sz w:val="28"/>
          <w:szCs w:val="28"/>
        </w:rPr>
        <w:t xml:space="preserve">ещать рекламно-информационные </w:t>
      </w:r>
      <w:r w:rsidR="00623CF4" w:rsidRPr="00623CF4">
        <w:rPr>
          <w:rFonts w:ascii="Times New Roman" w:hAnsi="Times New Roman" w:cs="Times New Roman"/>
          <w:sz w:val="28"/>
          <w:szCs w:val="28"/>
        </w:rPr>
        <w:t>материалы на сайте</w:t>
      </w:r>
      <w:r w:rsidR="003F4E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Союза;</w:t>
      </w:r>
    </w:p>
    <w:p w:rsidR="00C46623" w:rsidRPr="00C46623" w:rsidRDefault="00C46623" w:rsidP="00C46623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бесплатно </w:t>
      </w:r>
      <w:r w:rsidR="003F4E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23CF4" w:rsidRPr="00623CF4">
        <w:rPr>
          <w:rFonts w:ascii="Times New Roman" w:hAnsi="Times New Roman" w:cs="Times New Roman"/>
          <w:color w:val="000000" w:themeColor="text1"/>
          <w:sz w:val="28"/>
          <w:szCs w:val="28"/>
        </w:rPr>
        <w:t>азмещать материалы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(реклама на одной странице, одна статья о предприятии и его руководителях) в 4 (четырех) номерах печатного издания (журнала) Союза;</w:t>
      </w:r>
    </w:p>
    <w:p w:rsidR="00C46623" w:rsidRDefault="00C46623" w:rsidP="00C46623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3">
        <w:rPr>
          <w:rFonts w:ascii="Times New Roman" w:hAnsi="Times New Roman" w:cs="Times New Roman"/>
          <w:sz w:val="28"/>
          <w:szCs w:val="28"/>
        </w:rPr>
        <w:t>р</w:t>
      </w:r>
      <w:r w:rsidR="00623CF4" w:rsidRPr="00C46623">
        <w:rPr>
          <w:rFonts w:ascii="Times New Roman" w:hAnsi="Times New Roman" w:cs="Times New Roman"/>
          <w:sz w:val="28"/>
          <w:szCs w:val="28"/>
        </w:rPr>
        <w:t>азмещать  логотип с информацией о предприятии в каталоге</w:t>
      </w:r>
      <w:r w:rsidR="003F4E64" w:rsidRPr="00C46623">
        <w:rPr>
          <w:rFonts w:ascii="Times New Roman" w:hAnsi="Times New Roman" w:cs="Times New Roman"/>
          <w:sz w:val="28"/>
          <w:szCs w:val="28"/>
        </w:rPr>
        <w:t xml:space="preserve"> </w:t>
      </w:r>
      <w:r w:rsidR="00623CF4" w:rsidRPr="00C46623">
        <w:rPr>
          <w:rFonts w:ascii="Times New Roman" w:hAnsi="Times New Roman" w:cs="Times New Roman"/>
          <w:sz w:val="28"/>
          <w:szCs w:val="28"/>
        </w:rPr>
        <w:t>Союза</w:t>
      </w:r>
      <w:r w:rsidRPr="00C46623">
        <w:rPr>
          <w:rFonts w:ascii="Times New Roman" w:hAnsi="Times New Roman" w:cs="Times New Roman"/>
          <w:sz w:val="28"/>
          <w:szCs w:val="28"/>
        </w:rPr>
        <w:t xml:space="preserve"> (публикуется в печатном издании </w:t>
      </w:r>
      <w:proofErr w:type="gramStart"/>
      <w:r w:rsidRPr="00C466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6623">
        <w:rPr>
          <w:rFonts w:ascii="Times New Roman" w:hAnsi="Times New Roman" w:cs="Times New Roman"/>
          <w:sz w:val="28"/>
          <w:szCs w:val="28"/>
        </w:rPr>
        <w:t>или)  на официальном сайте Союза);</w:t>
      </w:r>
    </w:p>
    <w:p w:rsidR="00C46623" w:rsidRPr="00C46623" w:rsidRDefault="00C46623" w:rsidP="00C46623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3">
        <w:rPr>
          <w:rFonts w:ascii="Times New Roman" w:hAnsi="Times New Roman" w:cs="Times New Roman"/>
          <w:sz w:val="28"/>
          <w:szCs w:val="28"/>
        </w:rPr>
        <w:t>п</w:t>
      </w:r>
      <w:r w:rsidR="003F4E64" w:rsidRPr="00C46623">
        <w:rPr>
          <w:rFonts w:ascii="Times New Roman" w:hAnsi="Times New Roman" w:cs="Times New Roman"/>
          <w:sz w:val="28"/>
          <w:szCs w:val="28"/>
        </w:rPr>
        <w:t>о своему усмотрен</w:t>
      </w:r>
      <w:r w:rsidRPr="00C46623">
        <w:rPr>
          <w:rFonts w:ascii="Times New Roman" w:hAnsi="Times New Roman" w:cs="Times New Roman"/>
          <w:sz w:val="28"/>
          <w:szCs w:val="28"/>
        </w:rPr>
        <w:t>ию выходить из Союза,</w:t>
      </w:r>
      <w:r w:rsidR="003F4E64" w:rsidRPr="00C46623">
        <w:rPr>
          <w:rFonts w:ascii="Times New Roman" w:hAnsi="Times New Roman" w:cs="Times New Roman"/>
          <w:sz w:val="28"/>
          <w:szCs w:val="28"/>
        </w:rPr>
        <w:t xml:space="preserve"> получать при выходе из Союза часть его имущества или стоимость этого имущества в пределах стоимости имущества, переданного членами Союза в его собственность, за исключением вступительных, годовых и целевых членских взносов, взносов уч</w:t>
      </w:r>
      <w:r w:rsidRPr="00C46623">
        <w:rPr>
          <w:rFonts w:ascii="Times New Roman" w:hAnsi="Times New Roman" w:cs="Times New Roman"/>
          <w:sz w:val="28"/>
          <w:szCs w:val="28"/>
        </w:rPr>
        <w:t>редителей;</w:t>
      </w:r>
      <w:r w:rsidRPr="00C46623">
        <w:t xml:space="preserve"> </w:t>
      </w:r>
    </w:p>
    <w:p w:rsidR="00C46623" w:rsidRPr="00C46623" w:rsidRDefault="00BF4853" w:rsidP="00C46623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более 2 (двух) раз в течение всего периода членства в Союзе </w:t>
      </w:r>
      <w:r w:rsidR="00C46623" w:rsidRPr="00C46623">
        <w:rPr>
          <w:rFonts w:ascii="Times New Roman" w:hAnsi="Times New Roman" w:cs="Times New Roman"/>
          <w:sz w:val="28"/>
          <w:szCs w:val="28"/>
        </w:rPr>
        <w:t xml:space="preserve">приостановить членство </w:t>
      </w:r>
      <w:r w:rsidR="00C46623">
        <w:rPr>
          <w:rFonts w:ascii="Times New Roman" w:hAnsi="Times New Roman" w:cs="Times New Roman"/>
          <w:sz w:val="28"/>
          <w:szCs w:val="28"/>
        </w:rPr>
        <w:t>в Союзе</w:t>
      </w:r>
      <w:r w:rsidR="00C46623" w:rsidRPr="00C46623">
        <w:rPr>
          <w:rFonts w:ascii="Times New Roman" w:hAnsi="Times New Roman" w:cs="Times New Roman"/>
          <w:sz w:val="28"/>
          <w:szCs w:val="28"/>
        </w:rPr>
        <w:t>, на срок не более 12</w:t>
      </w:r>
      <w:r w:rsidR="00C46623">
        <w:rPr>
          <w:rFonts w:ascii="Times New Roman" w:hAnsi="Times New Roman" w:cs="Times New Roman"/>
          <w:sz w:val="28"/>
          <w:szCs w:val="28"/>
        </w:rPr>
        <w:t xml:space="preserve"> (двенадцать) месяцев путем подачи письменного </w:t>
      </w:r>
      <w:r w:rsidR="00C46623" w:rsidRPr="00C46623">
        <w:rPr>
          <w:rFonts w:ascii="Times New Roman" w:hAnsi="Times New Roman" w:cs="Times New Roman"/>
          <w:sz w:val="28"/>
          <w:szCs w:val="28"/>
        </w:rPr>
        <w:t xml:space="preserve"> </w:t>
      </w:r>
      <w:r w:rsidR="00C46623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46623" w:rsidRPr="00C46623">
        <w:rPr>
          <w:rFonts w:ascii="Times New Roman" w:hAnsi="Times New Roman" w:cs="Times New Roman"/>
          <w:sz w:val="28"/>
          <w:szCs w:val="28"/>
        </w:rPr>
        <w:t>о приостановлении членства не менее</w:t>
      </w:r>
      <w:proofErr w:type="gramStart"/>
      <w:r w:rsidR="00C46623" w:rsidRPr="00C46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46623" w:rsidRPr="00C46623">
        <w:rPr>
          <w:rFonts w:ascii="Times New Roman" w:hAnsi="Times New Roman" w:cs="Times New Roman"/>
          <w:sz w:val="28"/>
          <w:szCs w:val="28"/>
        </w:rPr>
        <w:t xml:space="preserve"> чем за 15</w:t>
      </w:r>
      <w:r w:rsidR="00C46623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C46623" w:rsidRPr="00C46623">
        <w:rPr>
          <w:rFonts w:ascii="Times New Roman" w:hAnsi="Times New Roman" w:cs="Times New Roman"/>
          <w:sz w:val="28"/>
          <w:szCs w:val="28"/>
        </w:rPr>
        <w:t xml:space="preserve"> дней до начала квартала, с котор</w:t>
      </w:r>
      <w:r w:rsidR="00C46623">
        <w:rPr>
          <w:rFonts w:ascii="Times New Roman" w:hAnsi="Times New Roman" w:cs="Times New Roman"/>
          <w:sz w:val="28"/>
          <w:szCs w:val="28"/>
        </w:rPr>
        <w:t>ого планируется приостановление;</w:t>
      </w:r>
    </w:p>
    <w:p w:rsidR="003F4E64" w:rsidRDefault="003F4E64" w:rsidP="003F4E64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3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законодательством Российской Федерации, настоящим Уставом или реш</w:t>
      </w:r>
      <w:r w:rsidR="005D4AA0">
        <w:rPr>
          <w:rFonts w:ascii="Times New Roman" w:hAnsi="Times New Roman" w:cs="Times New Roman"/>
          <w:sz w:val="28"/>
          <w:szCs w:val="28"/>
        </w:rPr>
        <w:t>ениями органов управления Союза.</w:t>
      </w:r>
    </w:p>
    <w:p w:rsidR="004B64CA" w:rsidRDefault="004B64CA" w:rsidP="004B64CA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64CA" w:rsidRPr="008549A3" w:rsidRDefault="004B64CA" w:rsidP="004B64C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Ассоциированные</w:t>
      </w:r>
      <w:r w:rsidRPr="008549A3">
        <w:rPr>
          <w:rFonts w:ascii="Times New Roman" w:hAnsi="Times New Roman" w:cs="Times New Roman"/>
          <w:sz w:val="28"/>
          <w:szCs w:val="28"/>
          <w:u w:val="single"/>
        </w:rPr>
        <w:t xml:space="preserve"> члены Союза имеют право: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делами Союза;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информации о деятельности Союза, его планах и программах;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у органов управления Союза информацию о выполнении решений Общего собрания членов Союза (далее - Собрание)  и предложений членов Союза;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во всех организуемых Союзом мероприятиях на льготных условиях или с предоставлением скидки;</w:t>
      </w:r>
    </w:p>
    <w:p w:rsidR="004B64CA" w:rsidRPr="009739D2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D2">
        <w:rPr>
          <w:rFonts w:ascii="Times New Roman" w:hAnsi="Times New Roman" w:cs="Times New Roman"/>
          <w:sz w:val="28"/>
          <w:szCs w:val="28"/>
        </w:rPr>
        <w:t xml:space="preserve">принимать участие в социально-культурной деятельности </w:t>
      </w:r>
      <w:r>
        <w:rPr>
          <w:rFonts w:ascii="Times New Roman" w:hAnsi="Times New Roman" w:cs="Times New Roman"/>
          <w:sz w:val="28"/>
          <w:szCs w:val="28"/>
        </w:rPr>
        <w:t>Союза;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CF4">
        <w:rPr>
          <w:rFonts w:ascii="Times New Roman" w:hAnsi="Times New Roman" w:cs="Times New Roman"/>
          <w:sz w:val="28"/>
          <w:szCs w:val="28"/>
        </w:rPr>
        <w:t>олучать от Союза информационную, консультационную и методическую и иную помощь по профильным вопросам на льготных условиях;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49A3">
        <w:rPr>
          <w:rFonts w:ascii="Times New Roman" w:hAnsi="Times New Roman" w:cs="Times New Roman"/>
          <w:sz w:val="28"/>
          <w:szCs w:val="28"/>
        </w:rPr>
        <w:t>ыносить на рассмотрение органов управления Союза предложения, относящиеся к деятельности Союза;</w:t>
      </w:r>
    </w:p>
    <w:p w:rsidR="004B64CA" w:rsidRPr="008549A3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голосовании при принятии решений Союзом с правом совещательного голоса;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Союза в государственных и иных органах, организациях в соответствии с поручениями Союза;</w:t>
      </w:r>
    </w:p>
    <w:p w:rsidR="004B64CA" w:rsidRPr="00623CF4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имущество в собственность Союза;</w:t>
      </w:r>
    </w:p>
    <w:p w:rsidR="004B64CA" w:rsidRPr="00623CF4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 р</w:t>
      </w:r>
      <w:r w:rsidRPr="00623CF4">
        <w:rPr>
          <w:rFonts w:ascii="Times New Roman" w:hAnsi="Times New Roman" w:cs="Times New Roman"/>
          <w:sz w:val="28"/>
          <w:szCs w:val="28"/>
        </w:rPr>
        <w:t>азм</w:t>
      </w:r>
      <w:r>
        <w:rPr>
          <w:rFonts w:ascii="Times New Roman" w:hAnsi="Times New Roman" w:cs="Times New Roman"/>
          <w:sz w:val="28"/>
          <w:szCs w:val="28"/>
        </w:rPr>
        <w:t xml:space="preserve">ещать рекламно-информационные </w:t>
      </w:r>
      <w:r w:rsidRPr="00623CF4">
        <w:rPr>
          <w:rFonts w:ascii="Times New Roman" w:hAnsi="Times New Roman" w:cs="Times New Roman"/>
          <w:sz w:val="28"/>
          <w:szCs w:val="28"/>
        </w:rPr>
        <w:t>материалы на сайте</w:t>
      </w:r>
      <w:r>
        <w:rPr>
          <w:rFonts w:ascii="Times New Roman" w:hAnsi="Times New Roman" w:cs="Times New Roman"/>
          <w:sz w:val="28"/>
          <w:szCs w:val="28"/>
        </w:rPr>
        <w:t xml:space="preserve"> Союза;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3">
        <w:rPr>
          <w:rFonts w:ascii="Times New Roman" w:hAnsi="Times New Roman" w:cs="Times New Roman"/>
          <w:sz w:val="28"/>
          <w:szCs w:val="28"/>
        </w:rPr>
        <w:t xml:space="preserve">размещать  логотип с информацией о предприятии в каталоге Союза (публикуется в печатном издании </w:t>
      </w:r>
      <w:proofErr w:type="gramStart"/>
      <w:r w:rsidRPr="00C46623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46623">
        <w:rPr>
          <w:rFonts w:ascii="Times New Roman" w:hAnsi="Times New Roman" w:cs="Times New Roman"/>
          <w:sz w:val="28"/>
          <w:szCs w:val="28"/>
        </w:rPr>
        <w:t>или)  на официальном сайте Союза);</w:t>
      </w:r>
    </w:p>
    <w:p w:rsidR="004B64CA" w:rsidRPr="00C46623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3">
        <w:rPr>
          <w:rFonts w:ascii="Times New Roman" w:hAnsi="Times New Roman" w:cs="Times New Roman"/>
          <w:sz w:val="28"/>
          <w:szCs w:val="28"/>
        </w:rPr>
        <w:lastRenderedPageBreak/>
        <w:t>по своему усмотрению выходить из Союза, получать при выходе из Союза часть его имущества или стоимость этого имущества в пределах стоимости имущества, переданного членами Союза в его собственность, за исключением вступительных, годовых и целевых членских взносов, взносов учредителей;</w:t>
      </w:r>
      <w:r w:rsidRPr="00C46623">
        <w:t xml:space="preserve"> </w:t>
      </w:r>
    </w:p>
    <w:p w:rsidR="004B64CA" w:rsidRPr="00C46623" w:rsidRDefault="00BF4853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течение всего периода членства в Союзе</w:t>
      </w:r>
      <w:r w:rsidRPr="00C46623">
        <w:rPr>
          <w:rFonts w:ascii="Times New Roman" w:hAnsi="Times New Roman" w:cs="Times New Roman"/>
          <w:sz w:val="28"/>
          <w:szCs w:val="28"/>
        </w:rPr>
        <w:t xml:space="preserve"> </w:t>
      </w:r>
      <w:r w:rsidR="004B64CA" w:rsidRPr="00C46623">
        <w:rPr>
          <w:rFonts w:ascii="Times New Roman" w:hAnsi="Times New Roman" w:cs="Times New Roman"/>
          <w:sz w:val="28"/>
          <w:szCs w:val="28"/>
        </w:rPr>
        <w:t xml:space="preserve">приостановить членство </w:t>
      </w:r>
      <w:r w:rsidR="004B64CA">
        <w:rPr>
          <w:rFonts w:ascii="Times New Roman" w:hAnsi="Times New Roman" w:cs="Times New Roman"/>
          <w:sz w:val="28"/>
          <w:szCs w:val="28"/>
        </w:rPr>
        <w:t>в Союзе</w:t>
      </w:r>
      <w:r w:rsidR="004B64CA" w:rsidRPr="00C46623">
        <w:rPr>
          <w:rFonts w:ascii="Times New Roman" w:hAnsi="Times New Roman" w:cs="Times New Roman"/>
          <w:sz w:val="28"/>
          <w:szCs w:val="28"/>
        </w:rPr>
        <w:t>, на срок не более 12</w:t>
      </w:r>
      <w:r w:rsidR="004B64CA">
        <w:rPr>
          <w:rFonts w:ascii="Times New Roman" w:hAnsi="Times New Roman" w:cs="Times New Roman"/>
          <w:sz w:val="28"/>
          <w:szCs w:val="28"/>
        </w:rPr>
        <w:t xml:space="preserve"> (двенадцать) месяцев путем подачи письменного </w:t>
      </w:r>
      <w:r w:rsidR="004B64CA" w:rsidRPr="00C46623">
        <w:rPr>
          <w:rFonts w:ascii="Times New Roman" w:hAnsi="Times New Roman" w:cs="Times New Roman"/>
          <w:sz w:val="28"/>
          <w:szCs w:val="28"/>
        </w:rPr>
        <w:t xml:space="preserve"> </w:t>
      </w:r>
      <w:r w:rsidR="004B64C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B64CA" w:rsidRPr="00C46623">
        <w:rPr>
          <w:rFonts w:ascii="Times New Roman" w:hAnsi="Times New Roman" w:cs="Times New Roman"/>
          <w:sz w:val="28"/>
          <w:szCs w:val="28"/>
        </w:rPr>
        <w:t>о приостановлении членства не менее</w:t>
      </w:r>
      <w:proofErr w:type="gramStart"/>
      <w:r w:rsidR="004B64CA" w:rsidRPr="00C46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64CA" w:rsidRPr="00C46623">
        <w:rPr>
          <w:rFonts w:ascii="Times New Roman" w:hAnsi="Times New Roman" w:cs="Times New Roman"/>
          <w:sz w:val="28"/>
          <w:szCs w:val="28"/>
        </w:rPr>
        <w:t xml:space="preserve"> чем за 15</w:t>
      </w:r>
      <w:r w:rsidR="004B64CA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4B64CA" w:rsidRPr="00C46623">
        <w:rPr>
          <w:rFonts w:ascii="Times New Roman" w:hAnsi="Times New Roman" w:cs="Times New Roman"/>
          <w:sz w:val="28"/>
          <w:szCs w:val="28"/>
        </w:rPr>
        <w:t xml:space="preserve"> дней до начала квартала, с котор</w:t>
      </w:r>
      <w:r w:rsidR="004B64CA">
        <w:rPr>
          <w:rFonts w:ascii="Times New Roman" w:hAnsi="Times New Roman" w:cs="Times New Roman"/>
          <w:sz w:val="28"/>
          <w:szCs w:val="28"/>
        </w:rPr>
        <w:t>ого планируется приостановление;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3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законодательством Российской Федерации, настоящим Уставом или реш</w:t>
      </w:r>
      <w:r>
        <w:rPr>
          <w:rFonts w:ascii="Times New Roman" w:hAnsi="Times New Roman" w:cs="Times New Roman"/>
          <w:sz w:val="28"/>
          <w:szCs w:val="28"/>
        </w:rPr>
        <w:t>ениями органов управления Союза.</w:t>
      </w:r>
    </w:p>
    <w:p w:rsidR="004B64CA" w:rsidRDefault="004B64CA" w:rsidP="004B64CA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64CA" w:rsidRPr="008549A3" w:rsidRDefault="00817618" w:rsidP="004B64CA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4B64CA" w:rsidRPr="008549A3">
        <w:rPr>
          <w:rFonts w:ascii="Times New Roman" w:hAnsi="Times New Roman" w:cs="Times New Roman"/>
          <w:sz w:val="28"/>
          <w:szCs w:val="28"/>
          <w:u w:val="single"/>
        </w:rPr>
        <w:t xml:space="preserve"> члены Союза имеют право: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управлении делами Союза;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информации о деятельности Союза, его планах и программах;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участие во всех организуемых Союзом мероприятиях</w:t>
      </w:r>
      <w:r w:rsidR="00AC62E2">
        <w:rPr>
          <w:rFonts w:ascii="Times New Roman" w:hAnsi="Times New Roman" w:cs="Times New Roman"/>
          <w:sz w:val="28"/>
          <w:szCs w:val="28"/>
        </w:rPr>
        <w:t>;</w:t>
      </w:r>
    </w:p>
    <w:p w:rsidR="004B64CA" w:rsidRPr="009739D2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739D2">
        <w:rPr>
          <w:rFonts w:ascii="Times New Roman" w:hAnsi="Times New Roman" w:cs="Times New Roman"/>
          <w:sz w:val="28"/>
          <w:szCs w:val="28"/>
        </w:rPr>
        <w:t xml:space="preserve">принимать участие в социально-культурной деятельности </w:t>
      </w:r>
      <w:r>
        <w:rPr>
          <w:rFonts w:ascii="Times New Roman" w:hAnsi="Times New Roman" w:cs="Times New Roman"/>
          <w:sz w:val="28"/>
          <w:szCs w:val="28"/>
        </w:rPr>
        <w:t>Союза;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23CF4">
        <w:rPr>
          <w:rFonts w:ascii="Times New Roman" w:hAnsi="Times New Roman" w:cs="Times New Roman"/>
          <w:sz w:val="28"/>
          <w:szCs w:val="28"/>
        </w:rPr>
        <w:t>олучать от Союза информационную, консультационную и методическую и иную помощь по профильным вопросам на льготных условиях;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8549A3">
        <w:rPr>
          <w:rFonts w:ascii="Times New Roman" w:hAnsi="Times New Roman" w:cs="Times New Roman"/>
          <w:sz w:val="28"/>
          <w:szCs w:val="28"/>
        </w:rPr>
        <w:t>ыносить на рассмотрение органов управления Союза предложения, относящиеся к деятельности Союза;</w:t>
      </w:r>
    </w:p>
    <w:p w:rsidR="004B64CA" w:rsidRPr="008549A3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участвовать в голосовании при принятии решений Союзом с правом совещательного голоса;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интересы Союза в государственных и иных органах, организациях в соответствии с поручениями Союза;</w:t>
      </w:r>
    </w:p>
    <w:p w:rsidR="004B64CA" w:rsidRPr="00623CF4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имущество в собственность Союза;</w:t>
      </w:r>
    </w:p>
    <w:p w:rsidR="004B64CA" w:rsidRPr="00C46623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3">
        <w:rPr>
          <w:rFonts w:ascii="Times New Roman" w:hAnsi="Times New Roman" w:cs="Times New Roman"/>
          <w:sz w:val="28"/>
          <w:szCs w:val="28"/>
        </w:rPr>
        <w:t>по своему усмотрению выходить из Союза, получать при выходе из Союза часть его имущества или стоимость этого имущества в пределах стоимости имущества, переданного членами Союза в его собственность, за исключением вступительных, годовых и целевых членских взносов, взносов учредителей;</w:t>
      </w:r>
      <w:r w:rsidRPr="00C46623">
        <w:t xml:space="preserve"> </w:t>
      </w:r>
    </w:p>
    <w:p w:rsidR="004B64CA" w:rsidRPr="00C46623" w:rsidRDefault="00BF4853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течение всего периода членства в Союзе</w:t>
      </w:r>
      <w:r w:rsidRPr="00C46623">
        <w:rPr>
          <w:rFonts w:ascii="Times New Roman" w:hAnsi="Times New Roman" w:cs="Times New Roman"/>
          <w:sz w:val="28"/>
          <w:szCs w:val="28"/>
        </w:rPr>
        <w:t xml:space="preserve"> </w:t>
      </w:r>
      <w:r w:rsidR="004B64CA" w:rsidRPr="00C46623">
        <w:rPr>
          <w:rFonts w:ascii="Times New Roman" w:hAnsi="Times New Roman" w:cs="Times New Roman"/>
          <w:sz w:val="28"/>
          <w:szCs w:val="28"/>
        </w:rPr>
        <w:t xml:space="preserve">приостановить членство </w:t>
      </w:r>
      <w:r w:rsidR="004B64CA">
        <w:rPr>
          <w:rFonts w:ascii="Times New Roman" w:hAnsi="Times New Roman" w:cs="Times New Roman"/>
          <w:sz w:val="28"/>
          <w:szCs w:val="28"/>
        </w:rPr>
        <w:t>в Союзе</w:t>
      </w:r>
      <w:r w:rsidR="004B64CA" w:rsidRPr="00C46623">
        <w:rPr>
          <w:rFonts w:ascii="Times New Roman" w:hAnsi="Times New Roman" w:cs="Times New Roman"/>
          <w:sz w:val="28"/>
          <w:szCs w:val="28"/>
        </w:rPr>
        <w:t>, на срок не более 12</w:t>
      </w:r>
      <w:r w:rsidR="004B64CA">
        <w:rPr>
          <w:rFonts w:ascii="Times New Roman" w:hAnsi="Times New Roman" w:cs="Times New Roman"/>
          <w:sz w:val="28"/>
          <w:szCs w:val="28"/>
        </w:rPr>
        <w:t xml:space="preserve"> (двенадцать) месяцев путем подачи письменного </w:t>
      </w:r>
      <w:r w:rsidR="004B64CA" w:rsidRPr="00C46623">
        <w:rPr>
          <w:rFonts w:ascii="Times New Roman" w:hAnsi="Times New Roman" w:cs="Times New Roman"/>
          <w:sz w:val="28"/>
          <w:szCs w:val="28"/>
        </w:rPr>
        <w:t xml:space="preserve"> </w:t>
      </w:r>
      <w:r w:rsidR="004B64CA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4B64CA" w:rsidRPr="00C46623">
        <w:rPr>
          <w:rFonts w:ascii="Times New Roman" w:hAnsi="Times New Roman" w:cs="Times New Roman"/>
          <w:sz w:val="28"/>
          <w:szCs w:val="28"/>
        </w:rPr>
        <w:t>о приостановлении членства не менее</w:t>
      </w:r>
      <w:proofErr w:type="gramStart"/>
      <w:r w:rsidR="004B64CA" w:rsidRPr="00C4662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4B64CA" w:rsidRPr="00C46623">
        <w:rPr>
          <w:rFonts w:ascii="Times New Roman" w:hAnsi="Times New Roman" w:cs="Times New Roman"/>
          <w:sz w:val="28"/>
          <w:szCs w:val="28"/>
        </w:rPr>
        <w:t xml:space="preserve"> чем за 15</w:t>
      </w:r>
      <w:r w:rsidR="004B64CA">
        <w:rPr>
          <w:rFonts w:ascii="Times New Roman" w:hAnsi="Times New Roman" w:cs="Times New Roman"/>
          <w:sz w:val="28"/>
          <w:szCs w:val="28"/>
        </w:rPr>
        <w:t xml:space="preserve"> (пятнадцать)</w:t>
      </w:r>
      <w:r w:rsidR="004B64CA" w:rsidRPr="00C46623">
        <w:rPr>
          <w:rFonts w:ascii="Times New Roman" w:hAnsi="Times New Roman" w:cs="Times New Roman"/>
          <w:sz w:val="28"/>
          <w:szCs w:val="28"/>
        </w:rPr>
        <w:t xml:space="preserve"> дней до начала квартала, с котор</w:t>
      </w:r>
      <w:r w:rsidR="004B64CA">
        <w:rPr>
          <w:rFonts w:ascii="Times New Roman" w:hAnsi="Times New Roman" w:cs="Times New Roman"/>
          <w:sz w:val="28"/>
          <w:szCs w:val="28"/>
        </w:rPr>
        <w:t>ого планируется приостановление;</w:t>
      </w:r>
    </w:p>
    <w:p w:rsidR="004B64CA" w:rsidRDefault="004B64CA" w:rsidP="004B64CA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6623">
        <w:rPr>
          <w:rFonts w:ascii="Times New Roman" w:hAnsi="Times New Roman" w:cs="Times New Roman"/>
          <w:sz w:val="28"/>
          <w:szCs w:val="28"/>
        </w:rPr>
        <w:t>осуществлять иные права, предусмотренные законодательством Российской Федерации, настоящим Уставом или реш</w:t>
      </w:r>
      <w:r>
        <w:rPr>
          <w:rFonts w:ascii="Times New Roman" w:hAnsi="Times New Roman" w:cs="Times New Roman"/>
          <w:sz w:val="28"/>
          <w:szCs w:val="28"/>
        </w:rPr>
        <w:t>ениями органов управления Союза.</w:t>
      </w:r>
    </w:p>
    <w:p w:rsidR="00831837" w:rsidRDefault="00831837" w:rsidP="0083183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31837" w:rsidRPr="00C46623" w:rsidRDefault="00831837" w:rsidP="00831837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B64CA" w:rsidRDefault="004B64CA" w:rsidP="004B64CA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4CA">
        <w:rPr>
          <w:rFonts w:ascii="Times New Roman" w:hAnsi="Times New Roman" w:cs="Times New Roman"/>
          <w:b/>
          <w:sz w:val="28"/>
          <w:szCs w:val="28"/>
        </w:rPr>
        <w:lastRenderedPageBreak/>
        <w:t>Порядок и условия приема в члены Союза.</w:t>
      </w:r>
    </w:p>
    <w:p w:rsidR="00482DF8" w:rsidRPr="00482DF8" w:rsidRDefault="00570785" w:rsidP="00482DF8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вступления в Союз, юридическому лицу - </w:t>
      </w:r>
      <w:r w:rsidR="00DC56BE">
        <w:rPr>
          <w:rFonts w:ascii="Times New Roman" w:hAnsi="Times New Roman" w:cs="Times New Roman"/>
          <w:sz w:val="28"/>
          <w:szCs w:val="28"/>
        </w:rPr>
        <w:t>претенденту</w:t>
      </w:r>
      <w:r>
        <w:rPr>
          <w:rFonts w:ascii="Times New Roman" w:hAnsi="Times New Roman" w:cs="Times New Roman"/>
          <w:sz w:val="28"/>
          <w:szCs w:val="28"/>
        </w:rPr>
        <w:t xml:space="preserve"> в члены Союза (далее – </w:t>
      </w:r>
      <w:r w:rsidR="00DC56BE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482DF8">
        <w:rPr>
          <w:rFonts w:ascii="Times New Roman" w:hAnsi="Times New Roman" w:cs="Times New Roman"/>
          <w:sz w:val="28"/>
          <w:szCs w:val="28"/>
        </w:rPr>
        <w:t xml:space="preserve"> необходимо подать заявление по установленной Положением форме (Приложение № 1 к Положению).</w:t>
      </w:r>
      <w:r w:rsidR="00482DF8" w:rsidRPr="00482D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98" w:rsidRPr="00A51C69" w:rsidRDefault="00482DF8" w:rsidP="00072D98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1C69">
        <w:rPr>
          <w:rFonts w:ascii="Times New Roman" w:hAnsi="Times New Roman" w:cs="Times New Roman"/>
          <w:sz w:val="28"/>
          <w:szCs w:val="28"/>
          <w:u w:val="single"/>
        </w:rPr>
        <w:t>К заявлению необходимо приложить следующие документы</w:t>
      </w:r>
      <w:r w:rsidR="00072D98" w:rsidRPr="00A51C69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A51C6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2D98" w:rsidRPr="00B11973" w:rsidRDefault="00072D98" w:rsidP="00072D98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53">
        <w:rPr>
          <w:rFonts w:ascii="Times New Roman" w:hAnsi="Times New Roman" w:cs="Times New Roman"/>
          <w:sz w:val="28"/>
          <w:szCs w:val="28"/>
        </w:rPr>
        <w:t>н</w:t>
      </w:r>
      <w:r w:rsidR="00B11973">
        <w:rPr>
          <w:rFonts w:ascii="Times New Roman" w:hAnsi="Times New Roman" w:cs="Times New Roman"/>
          <w:sz w:val="28"/>
          <w:szCs w:val="28"/>
        </w:rPr>
        <w:t xml:space="preserve">отариально заверенную копию </w:t>
      </w:r>
      <w:r w:rsidR="00BF4853">
        <w:rPr>
          <w:rFonts w:ascii="Times New Roman" w:hAnsi="Times New Roman" w:cs="Times New Roman"/>
          <w:sz w:val="28"/>
          <w:szCs w:val="28"/>
        </w:rPr>
        <w:t xml:space="preserve"> действующего </w:t>
      </w:r>
      <w:r>
        <w:rPr>
          <w:rFonts w:ascii="Times New Roman" w:hAnsi="Times New Roman" w:cs="Times New Roman"/>
          <w:sz w:val="28"/>
          <w:szCs w:val="28"/>
        </w:rPr>
        <w:t>Устав</w:t>
      </w:r>
      <w:r w:rsidR="00B119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или ино</w:t>
      </w:r>
      <w:r w:rsidR="00DC56B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учредительн</w:t>
      </w:r>
      <w:r w:rsidR="00B1197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B1197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юридического лица</w:t>
      </w:r>
      <w:r w:rsidR="00482DF8" w:rsidRPr="00072D98">
        <w:rPr>
          <w:rFonts w:ascii="Times New Roman" w:hAnsi="Times New Roman" w:cs="Times New Roman"/>
          <w:sz w:val="28"/>
          <w:szCs w:val="28"/>
        </w:rPr>
        <w:t>;</w:t>
      </w:r>
    </w:p>
    <w:p w:rsidR="00B11973" w:rsidRPr="00072D98" w:rsidRDefault="00BF4853" w:rsidP="00072D98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B11973">
        <w:rPr>
          <w:rFonts w:ascii="Times New Roman" w:hAnsi="Times New Roman" w:cs="Times New Roman"/>
          <w:sz w:val="28"/>
          <w:szCs w:val="28"/>
        </w:rPr>
        <w:t>аверенное печатью юридического лица Свидетельство о государственной регистрации юридического лица;</w:t>
      </w:r>
    </w:p>
    <w:p w:rsidR="00072D98" w:rsidRPr="00072D98" w:rsidRDefault="00072D98" w:rsidP="00072D98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07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одлинник или заверенную печатью организации копию решения юридического лица о вступлении в члены Союза с обязательством признавать Уставные документы и </w:t>
      </w:r>
      <w:r w:rsidR="00B119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локальные</w:t>
      </w:r>
      <w:r w:rsidRPr="00072D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акты Союза;</w:t>
      </w:r>
    </w:p>
    <w:p w:rsidR="00A51C69" w:rsidRPr="00A51C69" w:rsidRDefault="00072D98" w:rsidP="00A51C69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F4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r w:rsidR="00DC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аверенный печатью юридического лица </w:t>
      </w:r>
      <w:r w:rsidR="00DC56BE">
        <w:rPr>
          <w:rFonts w:ascii="Times New Roman" w:hAnsi="Times New Roman" w:cs="Times New Roman"/>
          <w:sz w:val="28"/>
          <w:szCs w:val="28"/>
        </w:rPr>
        <w:t>д</w:t>
      </w:r>
      <w:r w:rsidR="00482DF8" w:rsidRPr="00072D98">
        <w:rPr>
          <w:rFonts w:ascii="Times New Roman" w:hAnsi="Times New Roman" w:cs="Times New Roman"/>
          <w:sz w:val="28"/>
          <w:szCs w:val="28"/>
        </w:rPr>
        <w:t xml:space="preserve">окумент, подтверждающий полномочия </w:t>
      </w:r>
      <w:r w:rsidRPr="00072D98">
        <w:rPr>
          <w:rFonts w:ascii="Times New Roman" w:hAnsi="Times New Roman" w:cs="Times New Roman"/>
          <w:sz w:val="28"/>
          <w:szCs w:val="28"/>
        </w:rPr>
        <w:t xml:space="preserve">лица, </w:t>
      </w:r>
      <w:r>
        <w:rPr>
          <w:rFonts w:ascii="Times New Roman" w:hAnsi="Times New Roman" w:cs="Times New Roman"/>
          <w:sz w:val="28"/>
          <w:szCs w:val="28"/>
        </w:rPr>
        <w:t xml:space="preserve">выступающего от </w:t>
      </w:r>
      <w:r w:rsidR="00DC56BE">
        <w:rPr>
          <w:rFonts w:ascii="Times New Roman" w:hAnsi="Times New Roman" w:cs="Times New Roman"/>
          <w:sz w:val="28"/>
          <w:szCs w:val="28"/>
        </w:rPr>
        <w:t>лица Претендента</w:t>
      </w:r>
      <w:r w:rsidR="00C84B50">
        <w:rPr>
          <w:rFonts w:ascii="Times New Roman" w:hAnsi="Times New Roman" w:cs="Times New Roman"/>
          <w:sz w:val="28"/>
          <w:szCs w:val="28"/>
        </w:rPr>
        <w:t xml:space="preserve"> (</w:t>
      </w:r>
      <w:r w:rsidR="00482DF8" w:rsidRPr="00072D98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, выписка из протокола</w:t>
      </w:r>
      <w:r w:rsidR="00482DF8" w:rsidRPr="00072D98">
        <w:rPr>
          <w:rFonts w:ascii="Times New Roman" w:hAnsi="Times New Roman" w:cs="Times New Roman"/>
          <w:sz w:val="28"/>
          <w:szCs w:val="28"/>
        </w:rPr>
        <w:t xml:space="preserve"> или решение о назначении </w:t>
      </w:r>
      <w:r>
        <w:rPr>
          <w:rFonts w:ascii="Times New Roman" w:hAnsi="Times New Roman" w:cs="Times New Roman"/>
          <w:sz w:val="28"/>
          <w:szCs w:val="28"/>
        </w:rPr>
        <w:t>исполнительного</w:t>
      </w:r>
      <w:r w:rsidR="00F9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="00F96A4E">
        <w:rPr>
          <w:rFonts w:ascii="Times New Roman" w:hAnsi="Times New Roman" w:cs="Times New Roman"/>
          <w:sz w:val="28"/>
          <w:szCs w:val="28"/>
        </w:rPr>
        <w:t xml:space="preserve"> (исполнительных органов) </w:t>
      </w:r>
      <w:r w:rsidR="00C84B50">
        <w:rPr>
          <w:rFonts w:ascii="Times New Roman" w:hAnsi="Times New Roman" w:cs="Times New Roman"/>
          <w:sz w:val="28"/>
          <w:szCs w:val="28"/>
        </w:rPr>
        <w:t>юридического лица</w:t>
      </w:r>
      <w:r w:rsidR="00482DF8" w:rsidRPr="00072D98">
        <w:rPr>
          <w:rFonts w:ascii="Times New Roman" w:hAnsi="Times New Roman" w:cs="Times New Roman"/>
          <w:sz w:val="28"/>
          <w:szCs w:val="28"/>
        </w:rPr>
        <w:t xml:space="preserve"> или надлежаще оформленную доверенность</w:t>
      </w:r>
      <w:r w:rsidR="00C84B50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="00482DF8" w:rsidRPr="00072D98">
        <w:rPr>
          <w:rFonts w:ascii="Times New Roman" w:hAnsi="Times New Roman" w:cs="Times New Roman"/>
          <w:sz w:val="28"/>
          <w:szCs w:val="28"/>
        </w:rPr>
        <w:t xml:space="preserve"> на ведение дел, связанных со вступлением в Союз</w:t>
      </w:r>
      <w:r w:rsidR="00C84B50">
        <w:rPr>
          <w:rFonts w:ascii="Times New Roman" w:hAnsi="Times New Roman" w:cs="Times New Roman"/>
          <w:sz w:val="28"/>
          <w:szCs w:val="28"/>
        </w:rPr>
        <w:t>)</w:t>
      </w:r>
      <w:r w:rsidR="00482DF8" w:rsidRPr="00072D98">
        <w:rPr>
          <w:rFonts w:ascii="Times New Roman" w:hAnsi="Times New Roman" w:cs="Times New Roman"/>
          <w:sz w:val="28"/>
          <w:szCs w:val="28"/>
        </w:rPr>
        <w:t>;</w:t>
      </w:r>
    </w:p>
    <w:p w:rsidR="00B11973" w:rsidRPr="00BF4853" w:rsidRDefault="00A51C69" w:rsidP="00A51C69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4B50">
        <w:rPr>
          <w:rFonts w:ascii="Times New Roman" w:hAnsi="Times New Roman" w:cs="Times New Roman"/>
          <w:sz w:val="28"/>
          <w:szCs w:val="28"/>
        </w:rPr>
        <w:t xml:space="preserve"> </w:t>
      </w:r>
      <w:r w:rsidR="00BF4853">
        <w:rPr>
          <w:rFonts w:ascii="Times New Roman" w:hAnsi="Times New Roman" w:cs="Times New Roman"/>
          <w:sz w:val="28"/>
          <w:szCs w:val="28"/>
        </w:rPr>
        <w:t>д</w:t>
      </w:r>
      <w:r w:rsidR="00B11973" w:rsidRPr="00C84B50">
        <w:rPr>
          <w:rFonts w:ascii="Times New Roman" w:hAnsi="Times New Roman" w:cs="Times New Roman"/>
          <w:sz w:val="28"/>
          <w:szCs w:val="28"/>
        </w:rPr>
        <w:t xml:space="preserve">ля вступления в </w:t>
      </w:r>
      <w:r w:rsidR="00BF4853">
        <w:rPr>
          <w:rFonts w:ascii="Times New Roman" w:hAnsi="Times New Roman" w:cs="Times New Roman"/>
          <w:sz w:val="28"/>
          <w:szCs w:val="28"/>
        </w:rPr>
        <w:t xml:space="preserve">действительные члены Союза </w:t>
      </w:r>
      <w:r w:rsidRPr="00C84B50">
        <w:rPr>
          <w:rFonts w:ascii="Times New Roman" w:hAnsi="Times New Roman" w:cs="Times New Roman"/>
          <w:sz w:val="28"/>
          <w:szCs w:val="28"/>
        </w:rPr>
        <w:t>требуется</w:t>
      </w:r>
      <w:r w:rsidRPr="00A51C6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1C6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письменных рекомендаций</w:t>
      </w:r>
      <w:r w:rsidR="00B11973" w:rsidRPr="00A51C69">
        <w:rPr>
          <w:rFonts w:ascii="Times New Roman" w:hAnsi="Times New Roman" w:cs="Times New Roman"/>
          <w:sz w:val="28"/>
          <w:szCs w:val="28"/>
        </w:rPr>
        <w:t xml:space="preserve"> от</w:t>
      </w:r>
      <w:r w:rsidR="00F96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менее 2 (двух)</w:t>
      </w:r>
      <w:r w:rsidRPr="00A51C69">
        <w:rPr>
          <w:rFonts w:ascii="Times New Roman" w:hAnsi="Times New Roman" w:cs="Times New Roman"/>
          <w:sz w:val="28"/>
          <w:szCs w:val="28"/>
        </w:rPr>
        <w:t xml:space="preserve"> действительных членов</w:t>
      </w:r>
      <w:r w:rsidR="00B11973" w:rsidRPr="00A51C69">
        <w:rPr>
          <w:rFonts w:ascii="Times New Roman" w:hAnsi="Times New Roman" w:cs="Times New Roman"/>
          <w:sz w:val="28"/>
          <w:szCs w:val="28"/>
        </w:rPr>
        <w:t xml:space="preserve"> Союза;</w:t>
      </w:r>
    </w:p>
    <w:p w:rsidR="00BF4853" w:rsidRPr="00A51C69" w:rsidRDefault="00BF4853" w:rsidP="00BF4853">
      <w:pPr>
        <w:pStyle w:val="a4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C84B50">
        <w:rPr>
          <w:rFonts w:ascii="Times New Roman" w:hAnsi="Times New Roman" w:cs="Times New Roman"/>
          <w:sz w:val="28"/>
          <w:szCs w:val="28"/>
        </w:rPr>
        <w:t xml:space="preserve">ля вступления в ассоциированные 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C84B50">
        <w:rPr>
          <w:rFonts w:ascii="Times New Roman" w:hAnsi="Times New Roman" w:cs="Times New Roman"/>
          <w:sz w:val="28"/>
          <w:szCs w:val="28"/>
        </w:rPr>
        <w:t>члены Союза дополнительно</w:t>
      </w:r>
      <w:r>
        <w:rPr>
          <w:rFonts w:ascii="Times New Roman" w:hAnsi="Times New Roman" w:cs="Times New Roman"/>
          <w:sz w:val="28"/>
          <w:szCs w:val="28"/>
        </w:rPr>
        <w:t xml:space="preserve"> можно предоставить рекомендации от других членов Союза.</w:t>
      </w:r>
    </w:p>
    <w:p w:rsidR="00482DF8" w:rsidRPr="00A51C69" w:rsidRDefault="00A51C69" w:rsidP="004B64CA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1C69">
        <w:rPr>
          <w:rFonts w:ascii="Times New Roman" w:hAnsi="Times New Roman" w:cs="Times New Roman"/>
          <w:sz w:val="28"/>
          <w:szCs w:val="28"/>
        </w:rPr>
        <w:t>Заявление о вступлении в члены Союза и все необходимые к нему приложения должны быть выполнены на русском языке, л</w:t>
      </w:r>
      <w:r>
        <w:rPr>
          <w:rFonts w:ascii="Times New Roman" w:hAnsi="Times New Roman" w:cs="Times New Roman"/>
          <w:sz w:val="28"/>
          <w:szCs w:val="28"/>
        </w:rPr>
        <w:t>ибо переведены на русский язык и</w:t>
      </w:r>
      <w:r w:rsidRPr="00A51C69">
        <w:rPr>
          <w:rFonts w:ascii="Times New Roman" w:hAnsi="Times New Roman" w:cs="Times New Roman"/>
          <w:sz w:val="28"/>
          <w:szCs w:val="28"/>
        </w:rPr>
        <w:t xml:space="preserve"> легализованы в соответствии с действующим международным соглашением между Российской Федераци</w:t>
      </w:r>
      <w:r w:rsidR="00C84B50">
        <w:rPr>
          <w:rFonts w:ascii="Times New Roman" w:hAnsi="Times New Roman" w:cs="Times New Roman"/>
          <w:sz w:val="28"/>
          <w:szCs w:val="28"/>
        </w:rPr>
        <w:t>ей</w:t>
      </w:r>
      <w:r w:rsidRPr="00A51C69">
        <w:rPr>
          <w:rFonts w:ascii="Times New Roman" w:hAnsi="Times New Roman" w:cs="Times New Roman"/>
          <w:sz w:val="28"/>
          <w:szCs w:val="28"/>
        </w:rPr>
        <w:t xml:space="preserve"> и </w:t>
      </w:r>
      <w:r w:rsidR="00C84B50">
        <w:rPr>
          <w:rFonts w:ascii="Times New Roman" w:hAnsi="Times New Roman" w:cs="Times New Roman"/>
          <w:sz w:val="28"/>
          <w:szCs w:val="28"/>
        </w:rPr>
        <w:t>соответствующим иностранным государством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2DF8" w:rsidRPr="00482DF8" w:rsidRDefault="004B64CA" w:rsidP="00482DF8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4CA">
        <w:rPr>
          <w:rFonts w:ascii="Times New Roman" w:hAnsi="Times New Roman" w:cs="Times New Roman"/>
          <w:sz w:val="28"/>
          <w:szCs w:val="28"/>
        </w:rPr>
        <w:t xml:space="preserve">Прием нового члена </w:t>
      </w:r>
      <w:r w:rsidR="00F7346E"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4B64CA">
        <w:rPr>
          <w:rFonts w:ascii="Times New Roman" w:hAnsi="Times New Roman" w:cs="Times New Roman"/>
          <w:sz w:val="28"/>
          <w:szCs w:val="28"/>
        </w:rPr>
        <w:t xml:space="preserve">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Правления Союза</w:t>
      </w:r>
      <w:r w:rsidRPr="004B64CA">
        <w:rPr>
          <w:rFonts w:ascii="Times New Roman" w:hAnsi="Times New Roman" w:cs="Times New Roman"/>
          <w:sz w:val="28"/>
          <w:szCs w:val="28"/>
        </w:rPr>
        <w:t xml:space="preserve">, принятому </w:t>
      </w:r>
      <w:r w:rsidR="0067684E">
        <w:rPr>
          <w:rFonts w:ascii="Times New Roman" w:hAnsi="Times New Roman" w:cs="Times New Roman"/>
          <w:sz w:val="28"/>
          <w:szCs w:val="28"/>
        </w:rPr>
        <w:t>в соответствии с Уставом Союза</w:t>
      </w:r>
      <w:r w:rsidRPr="004B64CA">
        <w:rPr>
          <w:rFonts w:ascii="Times New Roman" w:hAnsi="Times New Roman" w:cs="Times New Roman"/>
          <w:sz w:val="28"/>
          <w:szCs w:val="28"/>
        </w:rPr>
        <w:t xml:space="preserve">, на основании заявления, поданного </w:t>
      </w:r>
      <w:r w:rsidR="00482DF8">
        <w:rPr>
          <w:rFonts w:ascii="Times New Roman" w:hAnsi="Times New Roman" w:cs="Times New Roman"/>
          <w:sz w:val="28"/>
          <w:szCs w:val="28"/>
        </w:rPr>
        <w:t xml:space="preserve">по </w:t>
      </w:r>
      <w:r w:rsidR="00F2714A">
        <w:rPr>
          <w:rFonts w:ascii="Times New Roman" w:hAnsi="Times New Roman" w:cs="Times New Roman"/>
          <w:sz w:val="28"/>
          <w:szCs w:val="28"/>
        </w:rPr>
        <w:t>установленной Положением</w:t>
      </w:r>
      <w:r w:rsidR="00482DF8">
        <w:rPr>
          <w:rFonts w:ascii="Times New Roman" w:hAnsi="Times New Roman" w:cs="Times New Roman"/>
          <w:sz w:val="28"/>
          <w:szCs w:val="28"/>
        </w:rPr>
        <w:t xml:space="preserve">  форме</w:t>
      </w:r>
      <w:r w:rsidR="00831837">
        <w:rPr>
          <w:rFonts w:ascii="Times New Roman" w:hAnsi="Times New Roman" w:cs="Times New Roman"/>
          <w:sz w:val="28"/>
          <w:szCs w:val="28"/>
        </w:rPr>
        <w:t>.</w:t>
      </w:r>
      <w:r w:rsidRPr="004B64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684E" w:rsidRDefault="0067684E" w:rsidP="0067684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84E">
        <w:rPr>
          <w:rFonts w:ascii="Times New Roman" w:hAnsi="Times New Roman" w:cs="Times New Roman"/>
          <w:sz w:val="28"/>
          <w:szCs w:val="28"/>
        </w:rPr>
        <w:t>Срок рассмотрения заявления о вступлении в члены Союза составляет 15 (пятнадцать) рабочих дней.</w:t>
      </w:r>
    </w:p>
    <w:p w:rsidR="0067684E" w:rsidRPr="0067684E" w:rsidRDefault="0067684E" w:rsidP="0067684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84E">
        <w:rPr>
          <w:rFonts w:ascii="Times New Roman" w:hAnsi="Times New Roman" w:cs="Times New Roman"/>
          <w:sz w:val="28"/>
          <w:szCs w:val="28"/>
        </w:rPr>
        <w:t>По итогу рассмотрения</w:t>
      </w:r>
      <w:r>
        <w:rPr>
          <w:rFonts w:ascii="Times New Roman" w:hAnsi="Times New Roman" w:cs="Times New Roman"/>
          <w:sz w:val="28"/>
          <w:szCs w:val="28"/>
        </w:rPr>
        <w:t xml:space="preserve"> заявления, Правление Союза</w:t>
      </w:r>
      <w:r w:rsidRPr="0067684E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, </w:t>
      </w:r>
      <w:r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решение</w:t>
      </w:r>
      <w:r w:rsidR="00133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оформленное протоколом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67684E" w:rsidRPr="0067684E" w:rsidRDefault="0067684E" w:rsidP="0067684E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приеме </w:t>
      </w:r>
      <w:r w:rsidR="00DC56BE">
        <w:rPr>
          <w:rFonts w:ascii="Times New Roman" w:hAnsi="Times New Roman" w:cs="Times New Roman"/>
          <w:sz w:val="28"/>
          <w:szCs w:val="28"/>
        </w:rPr>
        <w:t>Претендента</w:t>
      </w:r>
      <w:r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члены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Союза</w:t>
      </w:r>
      <w:r w:rsidR="00D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Положительное решение)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67684E" w:rsidRPr="0067684E" w:rsidRDefault="0067684E" w:rsidP="0067684E">
      <w:pPr>
        <w:pStyle w:val="a4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отказе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6BE">
        <w:rPr>
          <w:rFonts w:ascii="Times New Roman" w:hAnsi="Times New Roman" w:cs="Times New Roman"/>
          <w:sz w:val="28"/>
          <w:szCs w:val="28"/>
        </w:rPr>
        <w:t>в</w:t>
      </w:r>
      <w:r w:rsidR="00DC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приеме</w:t>
      </w:r>
      <w:r w:rsidR="00DC56BE"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C56BE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член</w:t>
      </w:r>
      <w:r w:rsidR="00DC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Союза</w:t>
      </w:r>
      <w:r w:rsidR="00E20C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Отрицательное решение)</w:t>
      </w:r>
      <w:r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67684E" w:rsidRPr="0067684E" w:rsidRDefault="0067684E" w:rsidP="0067684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33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Выписка из протокола о принятии </w:t>
      </w:r>
      <w:r w:rsidR="00D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Положительно</w:t>
      </w:r>
      <w:r w:rsidR="00133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="00D66B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</w:t>
      </w:r>
      <w:r w:rsidR="0013318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направляется </w:t>
      </w:r>
      <w:r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адрес </w:t>
      </w:r>
      <w:r w:rsidR="00DC56BE">
        <w:rPr>
          <w:rFonts w:ascii="Times New Roman" w:hAnsi="Times New Roman" w:cs="Times New Roman"/>
          <w:sz w:val="28"/>
          <w:szCs w:val="28"/>
        </w:rPr>
        <w:t>Претендента</w:t>
      </w:r>
      <w:r w:rsidR="00DC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течение </w:t>
      </w:r>
      <w:r w:rsidR="004D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="004D46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двух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 рабочих дней</w:t>
      </w:r>
      <w:r w:rsidR="0057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момента его </w:t>
      </w:r>
      <w:r w:rsidR="00C84B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принятия </w:t>
      </w:r>
      <w:r w:rsidR="0057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способом, выбранным </w:t>
      </w:r>
      <w:r w:rsidR="00DC56BE">
        <w:rPr>
          <w:rFonts w:ascii="Times New Roman" w:hAnsi="Times New Roman" w:cs="Times New Roman"/>
          <w:sz w:val="28"/>
          <w:szCs w:val="28"/>
        </w:rPr>
        <w:t>Претендентом</w:t>
      </w:r>
      <w:r w:rsidR="0057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заполнении </w:t>
      </w:r>
      <w:r w:rsidR="00DC56B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заявления установленной Положением формы.</w:t>
      </w:r>
    </w:p>
    <w:p w:rsidR="00570785" w:rsidRPr="00570785" w:rsidRDefault="005D25D3" w:rsidP="00570785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D25D3">
        <w:rPr>
          <w:rFonts w:ascii="Times New Roman" w:hAnsi="Times New Roman" w:cs="Times New Roman"/>
          <w:sz w:val="28"/>
          <w:szCs w:val="28"/>
        </w:rPr>
        <w:t>Претендент</w:t>
      </w:r>
      <w:r w:rsidR="00570785">
        <w:rPr>
          <w:rFonts w:ascii="Times New Roman" w:hAnsi="Times New Roman" w:cs="Times New Roman"/>
          <w:sz w:val="28"/>
          <w:szCs w:val="28"/>
        </w:rPr>
        <w:t>, полу</w:t>
      </w:r>
      <w:r w:rsidR="00D66B7E">
        <w:rPr>
          <w:rFonts w:ascii="Times New Roman" w:hAnsi="Times New Roman" w:cs="Times New Roman"/>
          <w:sz w:val="28"/>
          <w:szCs w:val="28"/>
        </w:rPr>
        <w:t>чивший в установленном порядке П</w:t>
      </w:r>
      <w:r w:rsidR="00570785">
        <w:rPr>
          <w:rFonts w:ascii="Times New Roman" w:hAnsi="Times New Roman" w:cs="Times New Roman"/>
          <w:sz w:val="28"/>
          <w:szCs w:val="28"/>
        </w:rPr>
        <w:t>оложительное ре</w:t>
      </w:r>
      <w:r w:rsidR="00F7346E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4B64CA" w:rsidRPr="004B64CA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="004B64CA" w:rsidRPr="004B64CA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D4611">
        <w:rPr>
          <w:rFonts w:ascii="Times New Roman" w:hAnsi="Times New Roman" w:cs="Times New Roman"/>
          <w:sz w:val="28"/>
          <w:szCs w:val="28"/>
        </w:rPr>
        <w:t>8</w:t>
      </w:r>
      <w:r w:rsidR="004B64CA">
        <w:rPr>
          <w:rFonts w:ascii="Times New Roman" w:hAnsi="Times New Roman" w:cs="Times New Roman"/>
          <w:sz w:val="28"/>
          <w:szCs w:val="28"/>
        </w:rPr>
        <w:t xml:space="preserve"> (</w:t>
      </w:r>
      <w:r w:rsidR="00DF1540">
        <w:rPr>
          <w:rFonts w:ascii="Times New Roman" w:hAnsi="Times New Roman" w:cs="Times New Roman"/>
          <w:sz w:val="28"/>
          <w:szCs w:val="28"/>
        </w:rPr>
        <w:t>десяти) рабочих дней</w:t>
      </w:r>
      <w:r w:rsidR="004B64CA" w:rsidRPr="004B64CA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F1540">
        <w:rPr>
          <w:rFonts w:ascii="Times New Roman" w:hAnsi="Times New Roman" w:cs="Times New Roman"/>
          <w:sz w:val="28"/>
          <w:szCs w:val="28"/>
        </w:rPr>
        <w:t xml:space="preserve"> получения</w:t>
      </w:r>
      <w:r w:rsidR="004B64CA" w:rsidRPr="004B64CA">
        <w:rPr>
          <w:rFonts w:ascii="Times New Roman" w:hAnsi="Times New Roman" w:cs="Times New Roman"/>
          <w:sz w:val="28"/>
          <w:szCs w:val="28"/>
        </w:rPr>
        <w:t xml:space="preserve"> приня</w:t>
      </w:r>
      <w:r w:rsidR="00DF1540">
        <w:rPr>
          <w:rFonts w:ascii="Times New Roman" w:hAnsi="Times New Roman" w:cs="Times New Roman"/>
          <w:sz w:val="28"/>
          <w:szCs w:val="28"/>
        </w:rPr>
        <w:t xml:space="preserve">того </w:t>
      </w:r>
      <w:r w:rsidR="00D66B7E">
        <w:rPr>
          <w:rFonts w:ascii="Times New Roman" w:hAnsi="Times New Roman" w:cs="Times New Roman"/>
          <w:sz w:val="28"/>
          <w:szCs w:val="28"/>
        </w:rPr>
        <w:t>Правлением Союза Положительного решения внести</w:t>
      </w:r>
      <w:r w:rsidR="004B64CA" w:rsidRPr="004B64CA">
        <w:rPr>
          <w:rFonts w:ascii="Times New Roman" w:hAnsi="Times New Roman" w:cs="Times New Roman"/>
          <w:sz w:val="28"/>
          <w:szCs w:val="28"/>
        </w:rPr>
        <w:t xml:space="preserve"> вступительный и </w:t>
      </w:r>
      <w:r w:rsidR="00DF1244">
        <w:rPr>
          <w:rFonts w:ascii="Times New Roman" w:hAnsi="Times New Roman" w:cs="Times New Roman"/>
          <w:sz w:val="28"/>
          <w:szCs w:val="28"/>
        </w:rPr>
        <w:t xml:space="preserve">членский </w:t>
      </w:r>
      <w:r w:rsidR="004B64CA">
        <w:rPr>
          <w:rFonts w:ascii="Times New Roman" w:hAnsi="Times New Roman" w:cs="Times New Roman"/>
          <w:sz w:val="28"/>
          <w:szCs w:val="28"/>
        </w:rPr>
        <w:t>(</w:t>
      </w:r>
      <w:r w:rsidR="00DF1244">
        <w:rPr>
          <w:rFonts w:ascii="Times New Roman" w:hAnsi="Times New Roman" w:cs="Times New Roman"/>
          <w:sz w:val="28"/>
          <w:szCs w:val="28"/>
        </w:rPr>
        <w:t>годовой)</w:t>
      </w:r>
      <w:r w:rsidR="004B64CA" w:rsidRPr="004B64CA">
        <w:rPr>
          <w:rFonts w:ascii="Times New Roman" w:hAnsi="Times New Roman" w:cs="Times New Roman"/>
          <w:sz w:val="28"/>
          <w:szCs w:val="28"/>
        </w:rPr>
        <w:t xml:space="preserve"> взносы</w:t>
      </w:r>
      <w:r w:rsidR="00570785">
        <w:rPr>
          <w:rFonts w:ascii="Times New Roman" w:hAnsi="Times New Roman" w:cs="Times New Roman"/>
          <w:sz w:val="28"/>
          <w:szCs w:val="28"/>
        </w:rPr>
        <w:t xml:space="preserve"> пропорциональн</w:t>
      </w:r>
      <w:r w:rsidR="00D66B7E">
        <w:rPr>
          <w:rFonts w:ascii="Times New Roman" w:hAnsi="Times New Roman" w:cs="Times New Roman"/>
          <w:sz w:val="28"/>
          <w:szCs w:val="28"/>
        </w:rPr>
        <w:t>о</w:t>
      </w:r>
      <w:r w:rsidR="00F7346E">
        <w:rPr>
          <w:rFonts w:ascii="Times New Roman" w:hAnsi="Times New Roman" w:cs="Times New Roman"/>
          <w:sz w:val="28"/>
          <w:szCs w:val="28"/>
        </w:rPr>
        <w:t xml:space="preserve"> выбранному </w:t>
      </w:r>
      <w:r w:rsidR="00570785">
        <w:rPr>
          <w:rFonts w:ascii="Times New Roman" w:hAnsi="Times New Roman" w:cs="Times New Roman"/>
          <w:sz w:val="28"/>
          <w:szCs w:val="28"/>
        </w:rPr>
        <w:t>виду членства</w:t>
      </w:r>
      <w:r w:rsidR="004B64CA" w:rsidRPr="004B64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64CA" w:rsidRDefault="00F7346E" w:rsidP="00F7346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Претендент</w:t>
      </w:r>
      <w:r w:rsidR="00570785" w:rsidRPr="006768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считается </w:t>
      </w:r>
      <w:r w:rsidR="005707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принятым в члены Союза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B64CA" w:rsidRPr="00F7346E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>
        <w:rPr>
          <w:rFonts w:ascii="Times New Roman" w:hAnsi="Times New Roman" w:cs="Times New Roman"/>
          <w:sz w:val="28"/>
          <w:szCs w:val="28"/>
        </w:rPr>
        <w:t xml:space="preserve">права </w:t>
      </w:r>
      <w:r w:rsidR="004B64CA" w:rsidRPr="00F7346E">
        <w:rPr>
          <w:rFonts w:ascii="Times New Roman" w:hAnsi="Times New Roman" w:cs="Times New Roman"/>
          <w:sz w:val="28"/>
          <w:szCs w:val="28"/>
        </w:rPr>
        <w:t xml:space="preserve">члена Союза после внесения в полном объеме вступительного и </w:t>
      </w:r>
      <w:r w:rsidR="00DF1244">
        <w:rPr>
          <w:rFonts w:ascii="Times New Roman" w:hAnsi="Times New Roman" w:cs="Times New Roman"/>
          <w:sz w:val="28"/>
          <w:szCs w:val="28"/>
        </w:rPr>
        <w:t xml:space="preserve">членского </w:t>
      </w:r>
      <w:r w:rsidR="004B64CA" w:rsidRPr="00F7346E">
        <w:rPr>
          <w:rFonts w:ascii="Times New Roman" w:hAnsi="Times New Roman" w:cs="Times New Roman"/>
          <w:sz w:val="28"/>
          <w:szCs w:val="28"/>
        </w:rPr>
        <w:t>(</w:t>
      </w:r>
      <w:r w:rsidR="00DF1244">
        <w:rPr>
          <w:rFonts w:ascii="Times New Roman" w:hAnsi="Times New Roman" w:cs="Times New Roman"/>
          <w:sz w:val="28"/>
          <w:szCs w:val="28"/>
        </w:rPr>
        <w:t>годового</w:t>
      </w:r>
      <w:r w:rsidR="004B64CA" w:rsidRPr="00F7346E">
        <w:rPr>
          <w:rFonts w:ascii="Times New Roman" w:hAnsi="Times New Roman" w:cs="Times New Roman"/>
          <w:sz w:val="28"/>
          <w:szCs w:val="28"/>
        </w:rPr>
        <w:t xml:space="preserve">) взносов. </w:t>
      </w:r>
    </w:p>
    <w:p w:rsidR="00D66B7E" w:rsidRDefault="00D66B7E" w:rsidP="00F7346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Претендент, не внесший вступительн</w:t>
      </w:r>
      <w:r w:rsidR="00E20C65">
        <w:rPr>
          <w:rFonts w:ascii="Times New Roman" w:hAnsi="Times New Roman" w:cs="Times New Roman"/>
          <w:sz w:val="28"/>
          <w:szCs w:val="28"/>
        </w:rPr>
        <w:t>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3181">
        <w:rPr>
          <w:rFonts w:ascii="Times New Roman" w:hAnsi="Times New Roman" w:cs="Times New Roman"/>
          <w:sz w:val="28"/>
          <w:szCs w:val="28"/>
        </w:rPr>
        <w:t xml:space="preserve">членский </w:t>
      </w:r>
      <w:r w:rsidR="00E20C65">
        <w:rPr>
          <w:rFonts w:ascii="Times New Roman" w:hAnsi="Times New Roman" w:cs="Times New Roman"/>
          <w:sz w:val="28"/>
          <w:szCs w:val="28"/>
        </w:rPr>
        <w:t>(</w:t>
      </w:r>
      <w:r w:rsidR="00133181">
        <w:rPr>
          <w:rFonts w:ascii="Times New Roman" w:hAnsi="Times New Roman" w:cs="Times New Roman"/>
          <w:sz w:val="28"/>
          <w:szCs w:val="28"/>
        </w:rPr>
        <w:t>годовой</w:t>
      </w:r>
      <w:r>
        <w:rPr>
          <w:rFonts w:ascii="Times New Roman" w:hAnsi="Times New Roman" w:cs="Times New Roman"/>
          <w:sz w:val="28"/>
          <w:szCs w:val="28"/>
        </w:rPr>
        <w:t>) взнос</w:t>
      </w:r>
      <w:r w:rsidR="00C84B5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E20C65">
        <w:rPr>
          <w:rFonts w:ascii="Times New Roman" w:hAnsi="Times New Roman" w:cs="Times New Roman"/>
          <w:sz w:val="28"/>
          <w:szCs w:val="28"/>
        </w:rPr>
        <w:t xml:space="preserve">срок, установленный п. 4.8. Положения </w:t>
      </w:r>
      <w:r w:rsidR="00DF1244">
        <w:rPr>
          <w:rFonts w:ascii="Times New Roman" w:hAnsi="Times New Roman" w:cs="Times New Roman"/>
          <w:sz w:val="28"/>
          <w:szCs w:val="28"/>
        </w:rPr>
        <w:t>не приобретает прав члена Союза.</w:t>
      </w:r>
    </w:p>
    <w:p w:rsidR="00AE7524" w:rsidRDefault="007E1818" w:rsidP="00AE7524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вступительный и членский</w:t>
      </w:r>
      <w:r w:rsidR="00E20C6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годовой</w:t>
      </w:r>
      <w:r w:rsidR="00E20C65">
        <w:rPr>
          <w:rFonts w:ascii="Times New Roman" w:hAnsi="Times New Roman" w:cs="Times New Roman"/>
          <w:sz w:val="28"/>
          <w:szCs w:val="28"/>
        </w:rPr>
        <w:t>) взнос</w:t>
      </w:r>
      <w:r w:rsidR="001174D8">
        <w:rPr>
          <w:rFonts w:ascii="Times New Roman" w:hAnsi="Times New Roman" w:cs="Times New Roman"/>
          <w:sz w:val="28"/>
          <w:szCs w:val="28"/>
        </w:rPr>
        <w:t>ы</w:t>
      </w:r>
      <w:r w:rsidR="00E20C65">
        <w:rPr>
          <w:rFonts w:ascii="Times New Roman" w:hAnsi="Times New Roman" w:cs="Times New Roman"/>
          <w:sz w:val="28"/>
          <w:szCs w:val="28"/>
        </w:rPr>
        <w:t xml:space="preserve"> были внесены Претендентом не в полном объеме и срок, установленный п. 4.8. Положения истек, указанные взносы подлежат возврату Претенде</w:t>
      </w:r>
      <w:r w:rsidR="00F96A4E">
        <w:rPr>
          <w:rFonts w:ascii="Times New Roman" w:hAnsi="Times New Roman" w:cs="Times New Roman"/>
          <w:sz w:val="28"/>
          <w:szCs w:val="28"/>
        </w:rPr>
        <w:t xml:space="preserve">нту в течение 1 (одного) месяца. </w:t>
      </w:r>
    </w:p>
    <w:p w:rsidR="004B64CA" w:rsidRPr="009B12DF" w:rsidRDefault="00AE7524" w:rsidP="00AE752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ahoma" w:hAnsi="Tahoma" w:cs="Tahoma"/>
          <w:color w:val="000000"/>
          <w:sz w:val="17"/>
          <w:szCs w:val="17"/>
        </w:rPr>
      </w:pPr>
      <w:r>
        <w:rPr>
          <w:rFonts w:ascii="Times New Roman" w:hAnsi="Times New Roman" w:cs="Times New Roman"/>
          <w:sz w:val="28"/>
          <w:szCs w:val="28"/>
        </w:rPr>
        <w:t>Положительное решение</w:t>
      </w:r>
      <w:r w:rsidR="001174D8">
        <w:rPr>
          <w:rFonts w:ascii="Times New Roman" w:hAnsi="Times New Roman" w:cs="Times New Roman"/>
          <w:sz w:val="28"/>
          <w:szCs w:val="28"/>
        </w:rPr>
        <w:t xml:space="preserve"> на заявление</w:t>
      </w:r>
      <w:r>
        <w:rPr>
          <w:rFonts w:ascii="Times New Roman" w:hAnsi="Times New Roman" w:cs="Times New Roman"/>
          <w:sz w:val="28"/>
          <w:szCs w:val="28"/>
        </w:rPr>
        <w:t xml:space="preserve"> Претендента, а также п</w:t>
      </w:r>
      <w:r w:rsidR="004B64CA" w:rsidRPr="00AE7524">
        <w:rPr>
          <w:rFonts w:ascii="Times New Roman" w:hAnsi="Times New Roman" w:cs="Times New Roman"/>
          <w:sz w:val="28"/>
          <w:szCs w:val="28"/>
        </w:rPr>
        <w:t xml:space="preserve">рава члена Союза не могут быть переданы третьим лицам. </w:t>
      </w:r>
    </w:p>
    <w:p w:rsidR="009B12DF" w:rsidRPr="00AE7524" w:rsidRDefault="009B12DF" w:rsidP="009B12DF">
      <w:pPr>
        <w:pStyle w:val="a4"/>
        <w:spacing w:after="0"/>
        <w:ind w:left="567"/>
        <w:jc w:val="both"/>
        <w:rPr>
          <w:rFonts w:ascii="Tahoma" w:hAnsi="Tahoma" w:cs="Tahoma"/>
          <w:color w:val="000000"/>
          <w:sz w:val="17"/>
          <w:szCs w:val="17"/>
        </w:rPr>
      </w:pPr>
    </w:p>
    <w:p w:rsidR="00AE7524" w:rsidRDefault="00AE7524" w:rsidP="00AE7524">
      <w:pPr>
        <w:spacing w:after="0"/>
        <w:jc w:val="both"/>
        <w:rPr>
          <w:rFonts w:ascii="Tahoma" w:hAnsi="Tahoma" w:cs="Tahoma"/>
          <w:color w:val="000000"/>
          <w:sz w:val="17"/>
          <w:szCs w:val="17"/>
        </w:rPr>
      </w:pPr>
    </w:p>
    <w:p w:rsidR="007F2DCC" w:rsidRDefault="004B64CA" w:rsidP="007F2DCC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2DCC">
        <w:rPr>
          <w:rFonts w:ascii="Times New Roman" w:hAnsi="Times New Roman" w:cs="Times New Roman"/>
          <w:b/>
          <w:sz w:val="28"/>
          <w:szCs w:val="28"/>
        </w:rPr>
        <w:t>Изменение вида членства.</w:t>
      </w:r>
    </w:p>
    <w:p w:rsidR="007F2DCC" w:rsidRPr="007F2DCC" w:rsidRDefault="007F2DCC" w:rsidP="007F2DC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CC">
        <w:rPr>
          <w:rFonts w:ascii="Tahoma" w:hAnsi="Tahoma" w:cs="Tahoma"/>
          <w:color w:val="000000"/>
          <w:sz w:val="17"/>
          <w:szCs w:val="17"/>
          <w:shd w:val="clear" w:color="auto" w:fill="FFFFFF"/>
        </w:rPr>
        <w:t xml:space="preserve"> 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Вид членства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Союзе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изменен по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письменному заявлению члена Союза.</w:t>
      </w:r>
    </w:p>
    <w:p w:rsidR="007F2DCC" w:rsidRPr="007F2DCC" w:rsidRDefault="007F2DCC" w:rsidP="007F2DC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Союза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желающий изменить вид членства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Союзе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подать письменное заявление на имя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Президента Союза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соблюсти процедуру, описанную в разделе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Положения 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Порядок и условия приема в члены Союза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CC1C4F" w:rsidRPr="00CC1C4F" w:rsidRDefault="007F2DCC" w:rsidP="007F2DC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Годовой (членский)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взнос в этом случае со</w:t>
      </w:r>
      <w:r w:rsidR="00CC1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ответственно пересчитывается, и 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часть его</w:t>
      </w:r>
      <w:r w:rsidR="00CC1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7F2DCC" w:rsidRPr="00CC1C4F" w:rsidRDefault="00CC1C4F" w:rsidP="00CC1C4F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1C4F">
        <w:rPr>
          <w:rFonts w:ascii="Times New Roman" w:hAnsi="Times New Roman" w:cs="Times New Roman"/>
          <w:sz w:val="28"/>
          <w:szCs w:val="28"/>
        </w:rPr>
        <w:t>в случае изменения размера взноса в меньшую сторону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DCC" w:rsidRPr="00CC1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может быть </w:t>
      </w:r>
      <w:proofErr w:type="gramStart"/>
      <w:r w:rsidR="007F2DCC" w:rsidRPr="00CC1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возвращена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Союзом</w:t>
      </w:r>
      <w:r w:rsidR="007F2DCC" w:rsidRPr="00CC1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члену Союза </w:t>
      </w:r>
      <w:r w:rsidR="007F2DCC" w:rsidRPr="00CC1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 конца финансового года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CC1C4F" w:rsidRPr="00CC1C4F" w:rsidRDefault="00CC1C4F" w:rsidP="00CC1C4F">
      <w:pPr>
        <w:pStyle w:val="a4"/>
        <w:numPr>
          <w:ilvl w:val="0"/>
          <w:numId w:val="9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случае увеличения размера взноса в большую сторону подлежит оплате членом Союза по правилам раздела 4 Положения.</w:t>
      </w:r>
    </w:p>
    <w:p w:rsidR="007F2DCC" w:rsidRPr="000C214F" w:rsidRDefault="007F2DCC" w:rsidP="007F2DCC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="0044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случае изменения вида членства ч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 </w:t>
      </w:r>
      <w:r w:rsidR="00CC1C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Союза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должен </w:t>
      </w:r>
      <w:r w:rsidR="00D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сдать 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тарое свидетельство о членстве</w:t>
      </w:r>
      <w:r w:rsidR="0044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получить </w:t>
      </w:r>
      <w:r w:rsidRPr="007F2D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новое</w:t>
      </w:r>
      <w:r w:rsidR="00D34A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свидетельство о членстве</w:t>
      </w:r>
      <w:r w:rsidR="00446F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Союзе.</w:t>
      </w:r>
    </w:p>
    <w:p w:rsidR="000C214F" w:rsidRDefault="000C214F" w:rsidP="000C214F">
      <w:pPr>
        <w:pStyle w:val="a4"/>
        <w:spacing w:after="0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C214F" w:rsidRDefault="000C214F" w:rsidP="000C214F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Правопреемство членства в Союзе.</w:t>
      </w:r>
    </w:p>
    <w:p w:rsidR="000C214F" w:rsidRDefault="000C214F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0CA">
        <w:rPr>
          <w:rFonts w:ascii="Times New Roman" w:hAnsi="Times New Roman" w:cs="Times New Roman"/>
          <w:sz w:val="28"/>
          <w:szCs w:val="28"/>
        </w:rPr>
        <w:t xml:space="preserve">В случае реорганизации, ликвидации, </w:t>
      </w:r>
      <w:r>
        <w:rPr>
          <w:rFonts w:ascii="Times New Roman" w:hAnsi="Times New Roman" w:cs="Times New Roman"/>
          <w:sz w:val="28"/>
          <w:szCs w:val="28"/>
        </w:rPr>
        <w:t>внесения</w:t>
      </w:r>
      <w:r w:rsidRPr="005300CA">
        <w:rPr>
          <w:rFonts w:ascii="Times New Roman" w:hAnsi="Times New Roman" w:cs="Times New Roman"/>
          <w:sz w:val="28"/>
          <w:szCs w:val="28"/>
        </w:rPr>
        <w:t xml:space="preserve"> изменений в учредительны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00C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300C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смены </w:t>
      </w:r>
      <w:r w:rsidRPr="005300CA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ов 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>
        <w:rPr>
          <w:rFonts w:ascii="Times New Roman" w:hAnsi="Times New Roman" w:cs="Times New Roman"/>
          <w:sz w:val="28"/>
          <w:szCs w:val="28"/>
        </w:rPr>
        <w:t>или) их структуры</w:t>
      </w:r>
      <w:r w:rsidRPr="005300CA">
        <w:rPr>
          <w:rFonts w:ascii="Times New Roman" w:hAnsi="Times New Roman" w:cs="Times New Roman"/>
          <w:sz w:val="28"/>
          <w:szCs w:val="28"/>
        </w:rPr>
        <w:t xml:space="preserve">, местонахождении и т.д. члена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5300CA">
        <w:rPr>
          <w:rFonts w:ascii="Times New Roman" w:hAnsi="Times New Roman" w:cs="Times New Roman"/>
          <w:sz w:val="28"/>
          <w:szCs w:val="28"/>
        </w:rPr>
        <w:t>, данная организация обязана в течение 7 (сем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00C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5300CA">
        <w:rPr>
          <w:rFonts w:ascii="Times New Roman" w:hAnsi="Times New Roman" w:cs="Times New Roman"/>
          <w:sz w:val="28"/>
          <w:szCs w:val="28"/>
        </w:rPr>
        <w:t xml:space="preserve"> дней проинформировать об этом Правление </w:t>
      </w:r>
      <w:r>
        <w:rPr>
          <w:rFonts w:ascii="Times New Roman" w:hAnsi="Times New Roman" w:cs="Times New Roman"/>
          <w:sz w:val="28"/>
          <w:szCs w:val="28"/>
        </w:rPr>
        <w:t>Союза направлением заказного письма с приложением заверенных печатью организации копий соответствующих документов.</w:t>
      </w:r>
    </w:p>
    <w:p w:rsidR="000C214F" w:rsidRDefault="000C214F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6152">
        <w:rPr>
          <w:rFonts w:ascii="Times New Roman" w:hAnsi="Times New Roman" w:cs="Times New Roman"/>
          <w:sz w:val="28"/>
          <w:szCs w:val="28"/>
        </w:rPr>
        <w:lastRenderedPageBreak/>
        <w:t xml:space="preserve">В случае реорганизации </w:t>
      </w:r>
      <w:r>
        <w:rPr>
          <w:rFonts w:ascii="Times New Roman" w:hAnsi="Times New Roman" w:cs="Times New Roman"/>
          <w:sz w:val="28"/>
          <w:szCs w:val="28"/>
        </w:rPr>
        <w:t>юридического лица</w:t>
      </w:r>
      <w:r w:rsidRPr="00586152">
        <w:rPr>
          <w:rFonts w:ascii="Times New Roman" w:hAnsi="Times New Roman" w:cs="Times New Roman"/>
          <w:sz w:val="28"/>
          <w:szCs w:val="28"/>
        </w:rPr>
        <w:t>, вновь организованн</w:t>
      </w:r>
      <w:r>
        <w:rPr>
          <w:rFonts w:ascii="Times New Roman" w:hAnsi="Times New Roman" w:cs="Times New Roman"/>
          <w:sz w:val="28"/>
          <w:szCs w:val="28"/>
        </w:rPr>
        <w:t>ое юридическое лицо</w:t>
      </w:r>
      <w:r w:rsidRPr="00586152">
        <w:rPr>
          <w:rFonts w:ascii="Times New Roman" w:hAnsi="Times New Roman" w:cs="Times New Roman"/>
          <w:sz w:val="28"/>
          <w:szCs w:val="28"/>
        </w:rPr>
        <w:t xml:space="preserve"> </w:t>
      </w:r>
      <w:r w:rsidR="00A62E66">
        <w:rPr>
          <w:rFonts w:ascii="Times New Roman" w:hAnsi="Times New Roman" w:cs="Times New Roman"/>
          <w:sz w:val="28"/>
          <w:szCs w:val="28"/>
        </w:rPr>
        <w:t>для сохранения статуса члена Союза должно подтвердить правопреемство</w:t>
      </w:r>
      <w:r w:rsidRPr="00586152">
        <w:rPr>
          <w:rFonts w:ascii="Times New Roman" w:hAnsi="Times New Roman" w:cs="Times New Roman"/>
          <w:sz w:val="28"/>
          <w:szCs w:val="28"/>
        </w:rPr>
        <w:t xml:space="preserve"> членства в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Pr="00586152">
        <w:rPr>
          <w:rFonts w:ascii="Times New Roman" w:hAnsi="Times New Roman" w:cs="Times New Roman"/>
          <w:sz w:val="28"/>
          <w:szCs w:val="28"/>
        </w:rPr>
        <w:t>. Для этого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(правопреемник)</w:t>
      </w:r>
      <w:r w:rsidRPr="00586152">
        <w:rPr>
          <w:rFonts w:ascii="Times New Roman" w:hAnsi="Times New Roman" w:cs="Times New Roman"/>
          <w:sz w:val="28"/>
          <w:szCs w:val="28"/>
        </w:rPr>
        <w:t xml:space="preserve"> должна представить полный комплект документов</w:t>
      </w:r>
      <w:r>
        <w:rPr>
          <w:rFonts w:ascii="Times New Roman" w:hAnsi="Times New Roman" w:cs="Times New Roman"/>
          <w:sz w:val="28"/>
          <w:szCs w:val="28"/>
        </w:rPr>
        <w:t xml:space="preserve"> в порядке</w:t>
      </w:r>
      <w:r w:rsidRPr="0058615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</w:t>
      </w:r>
      <w:r w:rsidR="00A62E66">
        <w:rPr>
          <w:rFonts w:ascii="Times New Roman" w:hAnsi="Times New Roman" w:cs="Times New Roman"/>
          <w:sz w:val="28"/>
          <w:szCs w:val="28"/>
        </w:rPr>
        <w:t xml:space="preserve">ановленном Разделом 4 Положения в срок не более чем </w:t>
      </w:r>
      <w:r w:rsidR="00166ADC">
        <w:rPr>
          <w:rFonts w:ascii="Times New Roman" w:hAnsi="Times New Roman" w:cs="Times New Roman"/>
          <w:sz w:val="28"/>
          <w:szCs w:val="28"/>
        </w:rPr>
        <w:t>7</w:t>
      </w:r>
      <w:r w:rsidR="00A62E66">
        <w:rPr>
          <w:rFonts w:ascii="Times New Roman" w:hAnsi="Times New Roman" w:cs="Times New Roman"/>
          <w:sz w:val="28"/>
          <w:szCs w:val="28"/>
        </w:rPr>
        <w:t xml:space="preserve"> (</w:t>
      </w:r>
      <w:r w:rsidR="00166ADC">
        <w:rPr>
          <w:rFonts w:ascii="Times New Roman" w:hAnsi="Times New Roman" w:cs="Times New Roman"/>
          <w:sz w:val="28"/>
          <w:szCs w:val="28"/>
        </w:rPr>
        <w:t>семь</w:t>
      </w:r>
      <w:r w:rsidR="00A62E66">
        <w:rPr>
          <w:rFonts w:ascii="Times New Roman" w:hAnsi="Times New Roman" w:cs="Times New Roman"/>
          <w:sz w:val="28"/>
          <w:szCs w:val="28"/>
        </w:rPr>
        <w:t xml:space="preserve">) </w:t>
      </w:r>
      <w:r w:rsidR="00166ADC">
        <w:rPr>
          <w:rFonts w:ascii="Times New Roman" w:hAnsi="Times New Roman" w:cs="Times New Roman"/>
          <w:sz w:val="28"/>
          <w:szCs w:val="28"/>
        </w:rPr>
        <w:t>рабочих дней</w:t>
      </w:r>
      <w:r w:rsidR="00A62E66">
        <w:rPr>
          <w:rFonts w:ascii="Times New Roman" w:hAnsi="Times New Roman" w:cs="Times New Roman"/>
          <w:sz w:val="28"/>
          <w:szCs w:val="28"/>
        </w:rPr>
        <w:t xml:space="preserve"> с государственной регистрации реорганизации юридического лица.</w:t>
      </w:r>
    </w:p>
    <w:p w:rsidR="00166ADC" w:rsidRDefault="00166ADC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не представления организацией (правопреемником) документов для сохранения статуса члена Союза в установленном порядке, членство в Союзе </w:t>
      </w:r>
      <w:r w:rsidR="00DB5BCA">
        <w:rPr>
          <w:rFonts w:ascii="Times New Roman" w:hAnsi="Times New Roman" w:cs="Times New Roman"/>
          <w:sz w:val="28"/>
          <w:szCs w:val="28"/>
        </w:rPr>
        <w:t>может быть прекращено путем исключения  его из членов Союза по решению Правления Союза.</w:t>
      </w:r>
    </w:p>
    <w:p w:rsidR="00A62E66" w:rsidRDefault="00A62E66" w:rsidP="00A62E66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D4947" w:rsidRPr="009D4947" w:rsidRDefault="009D4947" w:rsidP="009D4947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94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Приостановление членства в Союзе.</w:t>
      </w:r>
    </w:p>
    <w:p w:rsidR="001A5926" w:rsidRPr="001A5926" w:rsidRDefault="009D4947" w:rsidP="001A5926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947">
        <w:rPr>
          <w:rFonts w:ascii="Times New Roman" w:hAnsi="Times New Roman" w:cs="Times New Roman"/>
          <w:sz w:val="28"/>
          <w:szCs w:val="28"/>
        </w:rPr>
        <w:t xml:space="preserve">Членство в </w:t>
      </w:r>
      <w:r>
        <w:rPr>
          <w:rFonts w:ascii="Times New Roman" w:hAnsi="Times New Roman" w:cs="Times New Roman"/>
          <w:sz w:val="28"/>
          <w:szCs w:val="28"/>
        </w:rPr>
        <w:t xml:space="preserve">Союзе </w:t>
      </w:r>
      <w:r w:rsidRPr="009D4947">
        <w:rPr>
          <w:rFonts w:ascii="Times New Roman" w:hAnsi="Times New Roman" w:cs="Times New Roman"/>
          <w:sz w:val="28"/>
          <w:szCs w:val="28"/>
        </w:rPr>
        <w:t xml:space="preserve">может быть приостановлено по решению 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1A5926">
        <w:rPr>
          <w:rFonts w:ascii="Times New Roman" w:hAnsi="Times New Roman" w:cs="Times New Roman"/>
          <w:sz w:val="28"/>
          <w:szCs w:val="28"/>
        </w:rPr>
        <w:t>:</w:t>
      </w:r>
    </w:p>
    <w:p w:rsidR="009D4947" w:rsidRPr="001A5926" w:rsidRDefault="001A5926" w:rsidP="001A5926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92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обровольно на основании </w:t>
      </w:r>
      <w:r w:rsidR="007C3331" w:rsidRPr="001A592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аявления</w:t>
      </w:r>
      <w:r w:rsidR="009D4947" w:rsidRPr="001A5926">
        <w:rPr>
          <w:rFonts w:ascii="Times New Roman" w:hAnsi="Times New Roman" w:cs="Times New Roman"/>
          <w:sz w:val="28"/>
          <w:szCs w:val="28"/>
        </w:rPr>
        <w:t xml:space="preserve">  члена Союза на приостановление членства</w:t>
      </w:r>
      <w:r w:rsidR="007C3331" w:rsidRPr="001A5926">
        <w:rPr>
          <w:rFonts w:ascii="Times New Roman" w:hAnsi="Times New Roman" w:cs="Times New Roman"/>
          <w:sz w:val="28"/>
          <w:szCs w:val="28"/>
        </w:rPr>
        <w:t xml:space="preserve"> с указанием причины</w:t>
      </w:r>
      <w:r w:rsidR="009D4947" w:rsidRPr="001A5926">
        <w:rPr>
          <w:rFonts w:ascii="Times New Roman" w:hAnsi="Times New Roman" w:cs="Times New Roman"/>
          <w:sz w:val="28"/>
          <w:szCs w:val="28"/>
        </w:rPr>
        <w:t>;</w:t>
      </w:r>
    </w:p>
    <w:p w:rsidR="001A5926" w:rsidRDefault="001A5926" w:rsidP="001A5926">
      <w:pPr>
        <w:pStyle w:val="a4"/>
        <w:numPr>
          <w:ilvl w:val="2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Принудительно при наличии одного или нескольких из нижеперечисленных оснований:</w:t>
      </w:r>
    </w:p>
    <w:p w:rsidR="001A5926" w:rsidRDefault="001A5926" w:rsidP="001A5926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BE4" w:rsidRPr="001A5926">
        <w:rPr>
          <w:rFonts w:ascii="Times New Roman" w:hAnsi="Times New Roman" w:cs="Times New Roman"/>
          <w:sz w:val="28"/>
          <w:szCs w:val="28"/>
        </w:rPr>
        <w:t>нарушен поряд</w:t>
      </w:r>
      <w:r w:rsidR="00EB7522" w:rsidRPr="001A5926">
        <w:rPr>
          <w:rFonts w:ascii="Times New Roman" w:hAnsi="Times New Roman" w:cs="Times New Roman"/>
          <w:sz w:val="28"/>
          <w:szCs w:val="28"/>
        </w:rPr>
        <w:t>ок</w:t>
      </w:r>
      <w:r w:rsidR="00A31BE4" w:rsidRPr="001A5926">
        <w:rPr>
          <w:rFonts w:ascii="Times New Roman" w:hAnsi="Times New Roman" w:cs="Times New Roman"/>
          <w:sz w:val="28"/>
          <w:szCs w:val="28"/>
        </w:rPr>
        <w:t xml:space="preserve"> внесения (оплаты) </w:t>
      </w:r>
      <w:r>
        <w:rPr>
          <w:rFonts w:ascii="Times New Roman" w:hAnsi="Times New Roman" w:cs="Times New Roman"/>
          <w:sz w:val="28"/>
          <w:szCs w:val="28"/>
        </w:rPr>
        <w:t>взносов</w:t>
      </w:r>
      <w:r w:rsidR="00A31BE4" w:rsidRPr="001A5926">
        <w:rPr>
          <w:rFonts w:ascii="Times New Roman" w:hAnsi="Times New Roman" w:cs="Times New Roman"/>
          <w:sz w:val="28"/>
          <w:szCs w:val="28"/>
        </w:rPr>
        <w:t>, установленн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A31BE4" w:rsidRPr="001A5926">
        <w:rPr>
          <w:rFonts w:ascii="Times New Roman" w:hAnsi="Times New Roman" w:cs="Times New Roman"/>
          <w:sz w:val="28"/>
          <w:szCs w:val="28"/>
        </w:rPr>
        <w:t xml:space="preserve"> Разделом 10 Положения;</w:t>
      </w:r>
    </w:p>
    <w:p w:rsidR="001A5926" w:rsidRDefault="001A5926" w:rsidP="001A5926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4947" w:rsidRPr="001A5926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D4947" w:rsidRPr="001A5926">
        <w:rPr>
          <w:rFonts w:ascii="Times New Roman" w:hAnsi="Times New Roman" w:cs="Times New Roman"/>
          <w:sz w:val="28"/>
          <w:szCs w:val="28"/>
        </w:rPr>
        <w:t xml:space="preserve"> требований Устава </w:t>
      </w:r>
      <w:r w:rsidR="00A31BE4" w:rsidRPr="001A5926">
        <w:rPr>
          <w:rFonts w:ascii="Times New Roman" w:hAnsi="Times New Roman" w:cs="Times New Roman"/>
          <w:sz w:val="28"/>
          <w:szCs w:val="28"/>
        </w:rPr>
        <w:t>Союза и настоящего Положения;</w:t>
      </w:r>
    </w:p>
    <w:p w:rsidR="001A5926" w:rsidRDefault="00A31BE4" w:rsidP="001A5926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926">
        <w:rPr>
          <w:rFonts w:ascii="Times New Roman" w:hAnsi="Times New Roman" w:cs="Times New Roman"/>
          <w:sz w:val="28"/>
          <w:szCs w:val="28"/>
        </w:rPr>
        <w:t xml:space="preserve"> </w:t>
      </w:r>
      <w:r w:rsidR="009D4947" w:rsidRPr="001A5926">
        <w:rPr>
          <w:rFonts w:ascii="Times New Roman" w:hAnsi="Times New Roman" w:cs="Times New Roman"/>
          <w:sz w:val="28"/>
          <w:szCs w:val="28"/>
        </w:rPr>
        <w:t xml:space="preserve">невыполнение решений Общего собрания </w:t>
      </w:r>
      <w:r w:rsidRPr="001A5926">
        <w:rPr>
          <w:rFonts w:ascii="Times New Roman" w:hAnsi="Times New Roman" w:cs="Times New Roman"/>
          <w:sz w:val="28"/>
          <w:szCs w:val="28"/>
        </w:rPr>
        <w:t>Союза</w:t>
      </w:r>
      <w:r w:rsidR="009D4947" w:rsidRPr="001A5926">
        <w:rPr>
          <w:rFonts w:ascii="Times New Roman" w:hAnsi="Times New Roman" w:cs="Times New Roman"/>
          <w:sz w:val="28"/>
          <w:szCs w:val="28"/>
        </w:rPr>
        <w:t>;</w:t>
      </w:r>
    </w:p>
    <w:p w:rsidR="00A31BE4" w:rsidRPr="001A5926" w:rsidRDefault="00A31BE4" w:rsidP="001A5926">
      <w:pPr>
        <w:pStyle w:val="a4"/>
        <w:numPr>
          <w:ilvl w:val="0"/>
          <w:numId w:val="2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926">
        <w:rPr>
          <w:rFonts w:ascii="Times New Roman" w:hAnsi="Times New Roman" w:cs="Times New Roman"/>
          <w:sz w:val="28"/>
          <w:szCs w:val="28"/>
        </w:rPr>
        <w:t xml:space="preserve"> </w:t>
      </w:r>
      <w:r w:rsidR="009D4947" w:rsidRPr="001A5926">
        <w:rPr>
          <w:rFonts w:ascii="Times New Roman" w:hAnsi="Times New Roman" w:cs="Times New Roman"/>
          <w:sz w:val="28"/>
          <w:szCs w:val="28"/>
        </w:rPr>
        <w:t xml:space="preserve">невыполнение решений Правления </w:t>
      </w:r>
      <w:r w:rsidRPr="001A5926">
        <w:rPr>
          <w:rFonts w:ascii="Times New Roman" w:hAnsi="Times New Roman" w:cs="Times New Roman"/>
          <w:sz w:val="28"/>
          <w:szCs w:val="28"/>
        </w:rPr>
        <w:t>Союза</w:t>
      </w:r>
      <w:r w:rsidR="009D4947" w:rsidRPr="001A5926">
        <w:rPr>
          <w:rFonts w:ascii="Times New Roman" w:hAnsi="Times New Roman" w:cs="Times New Roman"/>
          <w:sz w:val="28"/>
          <w:szCs w:val="28"/>
        </w:rPr>
        <w:t xml:space="preserve"> и (или) постоянно действующих </w:t>
      </w:r>
      <w:r w:rsidRPr="001A5926">
        <w:rPr>
          <w:rFonts w:ascii="Times New Roman" w:hAnsi="Times New Roman" w:cs="Times New Roman"/>
          <w:sz w:val="28"/>
          <w:szCs w:val="28"/>
        </w:rPr>
        <w:t>органов Союза</w:t>
      </w:r>
      <w:r w:rsidR="009D4947" w:rsidRPr="001A5926">
        <w:rPr>
          <w:rFonts w:ascii="Times New Roman" w:hAnsi="Times New Roman" w:cs="Times New Roman"/>
          <w:sz w:val="28"/>
          <w:szCs w:val="28"/>
        </w:rPr>
        <w:t xml:space="preserve">, созданных в соответствии с Уставом </w:t>
      </w:r>
      <w:r w:rsidRPr="001A5926">
        <w:rPr>
          <w:rFonts w:ascii="Times New Roman" w:hAnsi="Times New Roman" w:cs="Times New Roman"/>
          <w:sz w:val="28"/>
          <w:szCs w:val="28"/>
        </w:rPr>
        <w:t>Союза</w:t>
      </w:r>
      <w:r w:rsidR="009D4947" w:rsidRPr="001A5926">
        <w:rPr>
          <w:rFonts w:ascii="Times New Roman" w:hAnsi="Times New Roman" w:cs="Times New Roman"/>
          <w:sz w:val="28"/>
          <w:szCs w:val="28"/>
        </w:rPr>
        <w:t xml:space="preserve">, </w:t>
      </w:r>
      <w:r w:rsidR="001A5926">
        <w:rPr>
          <w:rFonts w:ascii="Times New Roman" w:hAnsi="Times New Roman" w:cs="Times New Roman"/>
          <w:sz w:val="28"/>
          <w:szCs w:val="28"/>
        </w:rPr>
        <w:t xml:space="preserve">в случаях, когда такие </w:t>
      </w:r>
      <w:r w:rsidR="009D4947" w:rsidRPr="001A5926">
        <w:rPr>
          <w:rFonts w:ascii="Times New Roman" w:hAnsi="Times New Roman" w:cs="Times New Roman"/>
          <w:sz w:val="28"/>
          <w:szCs w:val="28"/>
        </w:rPr>
        <w:t xml:space="preserve">решения обязательны для исполнения членами </w:t>
      </w:r>
      <w:r w:rsidRPr="001A5926">
        <w:rPr>
          <w:rFonts w:ascii="Times New Roman" w:hAnsi="Times New Roman" w:cs="Times New Roman"/>
          <w:sz w:val="28"/>
          <w:szCs w:val="28"/>
        </w:rPr>
        <w:t>Союза</w:t>
      </w:r>
      <w:r w:rsidR="003F2627" w:rsidRPr="001A5926">
        <w:rPr>
          <w:rFonts w:ascii="Times New Roman" w:hAnsi="Times New Roman" w:cs="Times New Roman"/>
          <w:sz w:val="28"/>
          <w:szCs w:val="28"/>
        </w:rPr>
        <w:t>.</w:t>
      </w:r>
    </w:p>
    <w:p w:rsidR="00A31BE4" w:rsidRDefault="009D4947" w:rsidP="00A31BE4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BE4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1A5926">
        <w:rPr>
          <w:rFonts w:ascii="Times New Roman" w:hAnsi="Times New Roman" w:cs="Times New Roman"/>
          <w:sz w:val="28"/>
          <w:szCs w:val="28"/>
        </w:rPr>
        <w:t xml:space="preserve">добровольного </w:t>
      </w:r>
      <w:r w:rsidRPr="00A31BE4">
        <w:rPr>
          <w:rFonts w:ascii="Times New Roman" w:hAnsi="Times New Roman" w:cs="Times New Roman"/>
          <w:sz w:val="28"/>
          <w:szCs w:val="28"/>
        </w:rPr>
        <w:t xml:space="preserve">приостановления членства в </w:t>
      </w:r>
      <w:r w:rsidR="00A31BE4">
        <w:rPr>
          <w:rFonts w:ascii="Times New Roman" w:hAnsi="Times New Roman" w:cs="Times New Roman"/>
          <w:sz w:val="28"/>
          <w:szCs w:val="28"/>
        </w:rPr>
        <w:t>Союзе</w:t>
      </w:r>
      <w:r w:rsidR="001A5926">
        <w:rPr>
          <w:rFonts w:ascii="Times New Roman" w:hAnsi="Times New Roman" w:cs="Times New Roman"/>
          <w:sz w:val="28"/>
          <w:szCs w:val="28"/>
        </w:rPr>
        <w:t xml:space="preserve">, </w:t>
      </w:r>
      <w:r w:rsidR="00EB7522">
        <w:rPr>
          <w:rFonts w:ascii="Times New Roman" w:hAnsi="Times New Roman" w:cs="Times New Roman"/>
          <w:sz w:val="28"/>
          <w:szCs w:val="28"/>
        </w:rPr>
        <w:t xml:space="preserve">член Союза </w:t>
      </w:r>
      <w:r w:rsidRPr="00A31BE4">
        <w:rPr>
          <w:rFonts w:ascii="Times New Roman" w:hAnsi="Times New Roman" w:cs="Times New Roman"/>
          <w:sz w:val="28"/>
          <w:szCs w:val="28"/>
        </w:rPr>
        <w:t>освобождается от уплаты целевых и членских взносов</w:t>
      </w:r>
      <w:r w:rsidR="00EB7522">
        <w:rPr>
          <w:rFonts w:ascii="Times New Roman" w:hAnsi="Times New Roman" w:cs="Times New Roman"/>
          <w:sz w:val="28"/>
          <w:szCs w:val="28"/>
        </w:rPr>
        <w:t xml:space="preserve"> на период приостановки членства</w:t>
      </w:r>
      <w:r w:rsidRPr="00A31BE4">
        <w:rPr>
          <w:rFonts w:ascii="Times New Roman" w:hAnsi="Times New Roman" w:cs="Times New Roman"/>
          <w:sz w:val="28"/>
          <w:szCs w:val="28"/>
        </w:rPr>
        <w:t>. </w:t>
      </w:r>
    </w:p>
    <w:p w:rsidR="001A5926" w:rsidRPr="001A5926" w:rsidRDefault="001A5926" w:rsidP="001A5926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1BE4">
        <w:rPr>
          <w:rFonts w:ascii="Times New Roman" w:hAnsi="Times New Roman" w:cs="Times New Roman"/>
          <w:sz w:val="28"/>
          <w:szCs w:val="28"/>
        </w:rPr>
        <w:t xml:space="preserve">В случае </w:t>
      </w:r>
      <w:r>
        <w:rPr>
          <w:rFonts w:ascii="Times New Roman" w:hAnsi="Times New Roman" w:cs="Times New Roman"/>
          <w:sz w:val="28"/>
          <w:szCs w:val="28"/>
        </w:rPr>
        <w:t xml:space="preserve">принудительного </w:t>
      </w:r>
      <w:r w:rsidRPr="00A31BE4">
        <w:rPr>
          <w:rFonts w:ascii="Times New Roman" w:hAnsi="Times New Roman" w:cs="Times New Roman"/>
          <w:sz w:val="28"/>
          <w:szCs w:val="28"/>
        </w:rPr>
        <w:t xml:space="preserve">приостановления членства в </w:t>
      </w:r>
      <w:r>
        <w:rPr>
          <w:rFonts w:ascii="Times New Roman" w:hAnsi="Times New Roman" w:cs="Times New Roman"/>
          <w:sz w:val="28"/>
          <w:szCs w:val="28"/>
        </w:rPr>
        <w:t xml:space="preserve">Союзе, член Союза не </w:t>
      </w:r>
      <w:r w:rsidRPr="00A31BE4">
        <w:rPr>
          <w:rFonts w:ascii="Times New Roman" w:hAnsi="Times New Roman" w:cs="Times New Roman"/>
          <w:sz w:val="28"/>
          <w:szCs w:val="28"/>
        </w:rPr>
        <w:t>освобождается от уплаты целевых и членских взносов</w:t>
      </w:r>
      <w:r>
        <w:rPr>
          <w:rFonts w:ascii="Times New Roman" w:hAnsi="Times New Roman" w:cs="Times New Roman"/>
          <w:sz w:val="28"/>
          <w:szCs w:val="28"/>
        </w:rPr>
        <w:t xml:space="preserve"> на период приостановки членства</w:t>
      </w:r>
      <w:r w:rsidRPr="00A31BE4">
        <w:rPr>
          <w:rFonts w:ascii="Times New Roman" w:hAnsi="Times New Roman" w:cs="Times New Roman"/>
          <w:sz w:val="28"/>
          <w:szCs w:val="28"/>
        </w:rPr>
        <w:t>. </w:t>
      </w:r>
    </w:p>
    <w:p w:rsidR="007C3331" w:rsidRDefault="007C3331" w:rsidP="007C3331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Союза, в отношении которого Правлением Союза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принято решение о</w:t>
      </w:r>
      <w:r w:rsidR="001A5926">
        <w:rPr>
          <w:rFonts w:ascii="Times New Roman" w:hAnsi="Times New Roman" w:cs="Times New Roman"/>
          <w:sz w:val="28"/>
          <w:szCs w:val="28"/>
        </w:rPr>
        <w:t xml:space="preserve"> принудительном </w:t>
      </w:r>
      <w:r>
        <w:rPr>
          <w:rFonts w:ascii="Times New Roman" w:hAnsi="Times New Roman" w:cs="Times New Roman"/>
          <w:sz w:val="28"/>
          <w:szCs w:val="28"/>
        </w:rPr>
        <w:t xml:space="preserve"> приостановлении членства </w:t>
      </w:r>
      <w:r w:rsidRPr="007C3331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7C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</w:t>
      </w:r>
      <w:r w:rsidR="009D4947" w:rsidRPr="007C3331">
        <w:rPr>
          <w:rFonts w:ascii="Times New Roman" w:hAnsi="Times New Roman" w:cs="Times New Roman"/>
          <w:sz w:val="28"/>
          <w:szCs w:val="28"/>
        </w:rPr>
        <w:t xml:space="preserve"> 6 (шести) месяцев с момента принятия </w:t>
      </w:r>
      <w:r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9D4947" w:rsidRPr="007C33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7C3331">
        <w:rPr>
          <w:rFonts w:ascii="Times New Roman" w:hAnsi="Times New Roman" w:cs="Times New Roman"/>
          <w:sz w:val="28"/>
          <w:szCs w:val="28"/>
        </w:rPr>
        <w:t>устранить причины</w:t>
      </w:r>
      <w:r w:rsidR="009D4947" w:rsidRPr="007C3331">
        <w:rPr>
          <w:rFonts w:ascii="Times New Roman" w:hAnsi="Times New Roman" w:cs="Times New Roman"/>
          <w:sz w:val="28"/>
          <w:szCs w:val="28"/>
        </w:rPr>
        <w:t>,</w:t>
      </w:r>
      <w:r w:rsidRPr="007C3331">
        <w:rPr>
          <w:rFonts w:ascii="Times New Roman" w:hAnsi="Times New Roman" w:cs="Times New Roman"/>
          <w:sz w:val="28"/>
          <w:szCs w:val="28"/>
        </w:rPr>
        <w:t xml:space="preserve"> послужившие </w:t>
      </w:r>
      <w:r w:rsidR="009D4947" w:rsidRPr="007C33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основанием для приостановления членства. </w:t>
      </w:r>
    </w:p>
    <w:p w:rsidR="005300CA" w:rsidRDefault="007C3331" w:rsidP="005300CA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причины не будут устранены в срок, то </w:t>
      </w:r>
      <w:r w:rsidR="009D4947" w:rsidRPr="007C3331">
        <w:rPr>
          <w:rFonts w:ascii="Times New Roman" w:hAnsi="Times New Roman" w:cs="Times New Roman"/>
          <w:sz w:val="28"/>
          <w:szCs w:val="28"/>
        </w:rPr>
        <w:t xml:space="preserve">на рассмотрение Общего собрания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9D4947" w:rsidRPr="007C3331">
        <w:rPr>
          <w:rFonts w:ascii="Times New Roman" w:hAnsi="Times New Roman" w:cs="Times New Roman"/>
          <w:sz w:val="28"/>
          <w:szCs w:val="28"/>
        </w:rPr>
        <w:t xml:space="preserve"> выносится вопрос об исключении члена из </w:t>
      </w:r>
      <w:r w:rsidR="005300CA">
        <w:rPr>
          <w:rFonts w:ascii="Times New Roman" w:hAnsi="Times New Roman" w:cs="Times New Roman"/>
          <w:sz w:val="28"/>
          <w:szCs w:val="28"/>
        </w:rPr>
        <w:t>Союза</w:t>
      </w:r>
      <w:r w:rsidR="009D4947" w:rsidRPr="007C3331">
        <w:rPr>
          <w:rFonts w:ascii="Times New Roman" w:hAnsi="Times New Roman" w:cs="Times New Roman"/>
          <w:sz w:val="28"/>
          <w:szCs w:val="28"/>
        </w:rPr>
        <w:t>.</w:t>
      </w:r>
    </w:p>
    <w:p w:rsidR="005300CA" w:rsidRDefault="009D4947" w:rsidP="005300CA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331">
        <w:rPr>
          <w:rFonts w:ascii="Times New Roman" w:hAnsi="Times New Roman" w:cs="Times New Roman"/>
          <w:sz w:val="28"/>
          <w:szCs w:val="28"/>
        </w:rPr>
        <w:lastRenderedPageBreak/>
        <w:t>В период срока приостановления членства, приостанавливаются права и обязанности члена</w:t>
      </w:r>
      <w:r w:rsidR="005300CA">
        <w:rPr>
          <w:rFonts w:ascii="Times New Roman" w:hAnsi="Times New Roman" w:cs="Times New Roman"/>
          <w:sz w:val="28"/>
          <w:szCs w:val="28"/>
        </w:rPr>
        <w:t xml:space="preserve"> Союза</w:t>
      </w:r>
      <w:r w:rsidRPr="007C3331">
        <w:rPr>
          <w:rFonts w:ascii="Times New Roman" w:hAnsi="Times New Roman" w:cs="Times New Roman"/>
          <w:sz w:val="28"/>
          <w:szCs w:val="28"/>
        </w:rPr>
        <w:t>, в отношении которого принято решение о приостановлении членства</w:t>
      </w:r>
      <w:r w:rsidR="005300CA">
        <w:rPr>
          <w:rFonts w:ascii="Times New Roman" w:hAnsi="Times New Roman" w:cs="Times New Roman"/>
          <w:sz w:val="28"/>
          <w:szCs w:val="28"/>
        </w:rPr>
        <w:t>.</w:t>
      </w:r>
    </w:p>
    <w:p w:rsidR="000C214F" w:rsidRDefault="000C214F" w:rsidP="000C214F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C214F" w:rsidRPr="000C214F" w:rsidRDefault="000C214F" w:rsidP="000C214F">
      <w:pPr>
        <w:pStyle w:val="a4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14F">
        <w:rPr>
          <w:rFonts w:ascii="Times New Roman" w:hAnsi="Times New Roman" w:cs="Times New Roman"/>
          <w:b/>
          <w:sz w:val="28"/>
          <w:szCs w:val="28"/>
        </w:rPr>
        <w:t>Прекращение членства в Союзе.</w:t>
      </w:r>
    </w:p>
    <w:p w:rsidR="000C214F" w:rsidRDefault="000C214F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4F">
        <w:rPr>
          <w:rFonts w:ascii="Times New Roman" w:hAnsi="Times New Roman" w:cs="Times New Roman"/>
          <w:sz w:val="28"/>
          <w:szCs w:val="28"/>
        </w:rPr>
        <w:t xml:space="preserve">Членство в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Pr="000C214F">
        <w:rPr>
          <w:rFonts w:ascii="Times New Roman" w:hAnsi="Times New Roman" w:cs="Times New Roman"/>
          <w:sz w:val="28"/>
          <w:szCs w:val="28"/>
        </w:rPr>
        <w:t xml:space="preserve"> прекращается в случае:</w:t>
      </w:r>
    </w:p>
    <w:p w:rsidR="000C214F" w:rsidRDefault="000C214F" w:rsidP="000C21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4F">
        <w:rPr>
          <w:rFonts w:ascii="Times New Roman" w:hAnsi="Times New Roman" w:cs="Times New Roman"/>
          <w:sz w:val="28"/>
          <w:szCs w:val="28"/>
        </w:rPr>
        <w:t xml:space="preserve">добровольного выхода члена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0C214F">
        <w:rPr>
          <w:rFonts w:ascii="Times New Roman" w:hAnsi="Times New Roman" w:cs="Times New Roman"/>
          <w:sz w:val="28"/>
          <w:szCs w:val="28"/>
        </w:rPr>
        <w:t>;</w:t>
      </w:r>
    </w:p>
    <w:p w:rsidR="000C214F" w:rsidRDefault="000C214F" w:rsidP="000C21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4F">
        <w:rPr>
          <w:rFonts w:ascii="Times New Roman" w:hAnsi="Times New Roman" w:cs="Times New Roman"/>
          <w:sz w:val="28"/>
          <w:szCs w:val="28"/>
        </w:rPr>
        <w:t xml:space="preserve">исключения из членов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0C214F">
        <w:rPr>
          <w:rFonts w:ascii="Times New Roman" w:hAnsi="Times New Roman" w:cs="Times New Roman"/>
          <w:sz w:val="28"/>
          <w:szCs w:val="28"/>
        </w:rPr>
        <w:t>;</w:t>
      </w:r>
    </w:p>
    <w:p w:rsidR="000C214F" w:rsidRPr="000C214F" w:rsidRDefault="000C214F" w:rsidP="000C214F">
      <w:pPr>
        <w:pStyle w:val="a4"/>
        <w:numPr>
          <w:ilvl w:val="0"/>
          <w:numId w:val="12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214F">
        <w:rPr>
          <w:rFonts w:ascii="Times New Roman" w:hAnsi="Times New Roman" w:cs="Times New Roman"/>
          <w:sz w:val="28"/>
          <w:szCs w:val="28"/>
        </w:rPr>
        <w:t xml:space="preserve">ликвидации юридического лица – члена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0C214F">
        <w:rPr>
          <w:rFonts w:ascii="Times New Roman" w:hAnsi="Times New Roman" w:cs="Times New Roman"/>
          <w:sz w:val="28"/>
          <w:szCs w:val="28"/>
        </w:rPr>
        <w:t>.</w:t>
      </w:r>
    </w:p>
    <w:p w:rsidR="005300CA" w:rsidRPr="005300CA" w:rsidRDefault="005300CA" w:rsidP="000C214F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F2627" w:rsidRDefault="003F2627" w:rsidP="003F2627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413369" w:rsidRDefault="002C0D94" w:rsidP="005300CA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добровольного выхода из членов Союза.</w:t>
      </w:r>
    </w:p>
    <w:p w:rsidR="00413369" w:rsidRPr="00413369" w:rsidRDefault="00446F57" w:rsidP="00413369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ч</w:t>
      </w:r>
      <w:r w:rsidR="00413369" w:rsidRPr="00413369">
        <w:rPr>
          <w:rFonts w:ascii="Times New Roman" w:hAnsi="Times New Roman" w:cs="Times New Roman"/>
          <w:sz w:val="28"/>
          <w:szCs w:val="28"/>
        </w:rPr>
        <w:t xml:space="preserve">лен </w:t>
      </w:r>
      <w:r w:rsidR="00413369">
        <w:rPr>
          <w:rFonts w:ascii="Times New Roman" w:hAnsi="Times New Roman" w:cs="Times New Roman"/>
          <w:sz w:val="28"/>
          <w:szCs w:val="28"/>
        </w:rPr>
        <w:t>Союза</w:t>
      </w:r>
      <w:r w:rsidR="00413369" w:rsidRPr="00413369">
        <w:rPr>
          <w:rFonts w:ascii="Times New Roman" w:hAnsi="Times New Roman" w:cs="Times New Roman"/>
          <w:sz w:val="28"/>
          <w:szCs w:val="28"/>
        </w:rPr>
        <w:t xml:space="preserve"> вправе выйти из числа членов </w:t>
      </w:r>
      <w:r w:rsidR="00413369">
        <w:rPr>
          <w:rFonts w:ascii="Times New Roman" w:hAnsi="Times New Roman" w:cs="Times New Roman"/>
          <w:sz w:val="28"/>
          <w:szCs w:val="28"/>
        </w:rPr>
        <w:t>Союза</w:t>
      </w:r>
      <w:r w:rsidR="00413369" w:rsidRPr="00413369">
        <w:rPr>
          <w:rFonts w:ascii="Times New Roman" w:hAnsi="Times New Roman" w:cs="Times New Roman"/>
          <w:sz w:val="28"/>
          <w:szCs w:val="28"/>
        </w:rPr>
        <w:t xml:space="preserve"> по собственному желанию.</w:t>
      </w:r>
    </w:p>
    <w:p w:rsidR="00D6259E" w:rsidRPr="00D6259E" w:rsidRDefault="00413369" w:rsidP="00D6259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3369">
        <w:rPr>
          <w:rFonts w:ascii="Times New Roman" w:hAnsi="Times New Roman" w:cs="Times New Roman"/>
          <w:sz w:val="28"/>
          <w:szCs w:val="28"/>
        </w:rPr>
        <w:t xml:space="preserve">При выходе по собственному желанию </w:t>
      </w:r>
      <w:r>
        <w:rPr>
          <w:rFonts w:ascii="Times New Roman" w:hAnsi="Times New Roman" w:cs="Times New Roman"/>
          <w:sz w:val="28"/>
          <w:szCs w:val="28"/>
        </w:rPr>
        <w:t xml:space="preserve">член Союза </w:t>
      </w:r>
      <w:r w:rsidRPr="00413369">
        <w:rPr>
          <w:rFonts w:ascii="Times New Roman" w:hAnsi="Times New Roman" w:cs="Times New Roman"/>
          <w:sz w:val="28"/>
          <w:szCs w:val="28"/>
        </w:rPr>
        <w:t>должен</w:t>
      </w:r>
      <w:r w:rsidR="00D6259E">
        <w:rPr>
          <w:rFonts w:ascii="Times New Roman" w:hAnsi="Times New Roman" w:cs="Times New Roman"/>
          <w:sz w:val="28"/>
          <w:szCs w:val="28"/>
        </w:rPr>
        <w:t>:</w:t>
      </w:r>
    </w:p>
    <w:p w:rsidR="00D6259E" w:rsidRPr="00D6259E" w:rsidRDefault="00D6259E" w:rsidP="00D6259E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3369" w:rsidRPr="00413369">
        <w:rPr>
          <w:rFonts w:ascii="Times New Roman" w:hAnsi="Times New Roman" w:cs="Times New Roman"/>
          <w:sz w:val="28"/>
          <w:szCs w:val="28"/>
        </w:rPr>
        <w:t xml:space="preserve">письменно уведомить об этом </w:t>
      </w:r>
      <w:r w:rsidR="00413369">
        <w:rPr>
          <w:rFonts w:ascii="Times New Roman" w:hAnsi="Times New Roman" w:cs="Times New Roman"/>
          <w:sz w:val="28"/>
          <w:szCs w:val="28"/>
        </w:rPr>
        <w:t>Правление Союза</w:t>
      </w:r>
      <w:r w:rsidR="00374871">
        <w:rPr>
          <w:rFonts w:ascii="Times New Roman" w:hAnsi="Times New Roman" w:cs="Times New Roman"/>
          <w:sz w:val="28"/>
          <w:szCs w:val="28"/>
        </w:rPr>
        <w:t>, путем направления заявления</w:t>
      </w:r>
      <w:r w:rsidR="00446F57">
        <w:rPr>
          <w:rFonts w:ascii="Times New Roman" w:hAnsi="Times New Roman" w:cs="Times New Roman"/>
          <w:sz w:val="28"/>
          <w:szCs w:val="28"/>
        </w:rPr>
        <w:t xml:space="preserve"> </w:t>
      </w:r>
      <w:r w:rsidR="00374871">
        <w:rPr>
          <w:rFonts w:ascii="Times New Roman" w:hAnsi="Times New Roman" w:cs="Times New Roman"/>
          <w:sz w:val="28"/>
          <w:szCs w:val="28"/>
        </w:rPr>
        <w:t>(уведомления) Президенту Союза</w:t>
      </w:r>
      <w:r w:rsidR="00413369" w:rsidRPr="00413369">
        <w:rPr>
          <w:rFonts w:ascii="Times New Roman" w:hAnsi="Times New Roman" w:cs="Times New Roman"/>
          <w:sz w:val="28"/>
          <w:szCs w:val="28"/>
        </w:rPr>
        <w:t xml:space="preserve"> с указанием причины выхода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259E" w:rsidRPr="00D6259E" w:rsidRDefault="00D6259E" w:rsidP="00D6259E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позднее 1 (одного) месяца с момента получения Президентом Союза заявления (уведомления) о выходе </w:t>
      </w:r>
      <w:r w:rsidR="00374871" w:rsidRPr="00D6259E">
        <w:rPr>
          <w:rFonts w:ascii="Times New Roman" w:hAnsi="Times New Roman" w:cs="Times New Roman"/>
          <w:sz w:val="28"/>
          <w:szCs w:val="28"/>
        </w:rPr>
        <w:t>погасить задолженност</w:t>
      </w:r>
      <w:r w:rsidR="008F2FD5">
        <w:rPr>
          <w:rFonts w:ascii="Times New Roman" w:hAnsi="Times New Roman" w:cs="Times New Roman"/>
          <w:sz w:val="28"/>
          <w:szCs w:val="28"/>
        </w:rPr>
        <w:t>ь</w:t>
      </w:r>
      <w:r w:rsidR="00374871" w:rsidRPr="00D6259E">
        <w:rPr>
          <w:rFonts w:ascii="Times New Roman" w:hAnsi="Times New Roman" w:cs="Times New Roman"/>
          <w:sz w:val="28"/>
          <w:szCs w:val="28"/>
        </w:rPr>
        <w:t xml:space="preserve"> перед </w:t>
      </w:r>
      <w:r w:rsidR="009D4947" w:rsidRPr="00D6259E">
        <w:rPr>
          <w:rFonts w:ascii="Times New Roman" w:hAnsi="Times New Roman" w:cs="Times New Roman"/>
          <w:sz w:val="28"/>
          <w:szCs w:val="28"/>
        </w:rPr>
        <w:t>Союзом</w:t>
      </w:r>
      <w:r w:rsidR="00374871" w:rsidRPr="00D6259E">
        <w:rPr>
          <w:rFonts w:ascii="Times New Roman" w:hAnsi="Times New Roman" w:cs="Times New Roman"/>
          <w:sz w:val="28"/>
          <w:szCs w:val="28"/>
        </w:rPr>
        <w:t xml:space="preserve"> по оплате чл</w:t>
      </w:r>
      <w:r>
        <w:rPr>
          <w:rFonts w:ascii="Times New Roman" w:hAnsi="Times New Roman" w:cs="Times New Roman"/>
          <w:sz w:val="28"/>
          <w:szCs w:val="28"/>
        </w:rPr>
        <w:t>енских и дополнительных взносов;</w:t>
      </w:r>
    </w:p>
    <w:p w:rsidR="00D6259E" w:rsidRPr="00D6259E" w:rsidRDefault="00374871" w:rsidP="00D6259E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259E">
        <w:rPr>
          <w:rFonts w:ascii="Times New Roman" w:hAnsi="Times New Roman" w:cs="Times New Roman"/>
          <w:sz w:val="28"/>
          <w:szCs w:val="28"/>
        </w:rPr>
        <w:t xml:space="preserve"> </w:t>
      </w:r>
      <w:r w:rsidR="008F2FD5">
        <w:rPr>
          <w:rFonts w:ascii="Times New Roman" w:hAnsi="Times New Roman" w:cs="Times New Roman"/>
          <w:sz w:val="28"/>
          <w:szCs w:val="28"/>
        </w:rPr>
        <w:t>решить по согласованию с</w:t>
      </w:r>
      <w:r w:rsidR="00D6259E">
        <w:rPr>
          <w:rFonts w:ascii="Times New Roman" w:hAnsi="Times New Roman" w:cs="Times New Roman"/>
          <w:sz w:val="28"/>
          <w:szCs w:val="28"/>
        </w:rPr>
        <w:t xml:space="preserve"> Правлением Союза все вопросы, связанные с </w:t>
      </w:r>
      <w:r w:rsidR="008F2FD5">
        <w:rPr>
          <w:rFonts w:ascii="Times New Roman" w:hAnsi="Times New Roman" w:cs="Times New Roman"/>
          <w:sz w:val="28"/>
          <w:szCs w:val="28"/>
        </w:rPr>
        <w:t>прекращением</w:t>
      </w:r>
      <w:r w:rsidR="00D6259E">
        <w:rPr>
          <w:rFonts w:ascii="Times New Roman" w:hAnsi="Times New Roman" w:cs="Times New Roman"/>
          <w:sz w:val="28"/>
          <w:szCs w:val="28"/>
        </w:rPr>
        <w:t xml:space="preserve"> член</w:t>
      </w:r>
      <w:r w:rsidR="008F2FD5">
        <w:rPr>
          <w:rFonts w:ascii="Times New Roman" w:hAnsi="Times New Roman" w:cs="Times New Roman"/>
          <w:sz w:val="28"/>
          <w:szCs w:val="28"/>
        </w:rPr>
        <w:t>а</w:t>
      </w:r>
      <w:r w:rsidR="00D6259E">
        <w:rPr>
          <w:rFonts w:ascii="Times New Roman" w:hAnsi="Times New Roman" w:cs="Times New Roman"/>
          <w:sz w:val="28"/>
          <w:szCs w:val="28"/>
        </w:rPr>
        <w:t xml:space="preserve"> Союза принятых на себя обязательств перед Союзом;</w:t>
      </w:r>
    </w:p>
    <w:p w:rsidR="009D4947" w:rsidRPr="00D6259E" w:rsidRDefault="00D6259E" w:rsidP="00D6259E">
      <w:pPr>
        <w:pStyle w:val="a4"/>
        <w:numPr>
          <w:ilvl w:val="0"/>
          <w:numId w:val="18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4871" w:rsidRPr="00D6259E">
        <w:rPr>
          <w:rFonts w:ascii="Times New Roman" w:hAnsi="Times New Roman" w:cs="Times New Roman"/>
          <w:sz w:val="28"/>
          <w:szCs w:val="28"/>
        </w:rPr>
        <w:t xml:space="preserve">прекратить все виды использования любых сведений, информирующих о своем членстве </w:t>
      </w:r>
      <w:r w:rsidR="009D4947" w:rsidRPr="00D6259E">
        <w:rPr>
          <w:rFonts w:ascii="Times New Roman" w:hAnsi="Times New Roman" w:cs="Times New Roman"/>
          <w:sz w:val="28"/>
          <w:szCs w:val="28"/>
        </w:rPr>
        <w:t>в Союзе.</w:t>
      </w:r>
    </w:p>
    <w:p w:rsidR="00D6259E" w:rsidRPr="00D6259E" w:rsidRDefault="00D6259E" w:rsidP="00D6259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Моментом</w:t>
      </w:r>
      <w:r w:rsidRPr="00374871">
        <w:rPr>
          <w:rFonts w:ascii="Times New Roman" w:hAnsi="Times New Roman" w:cs="Times New Roman"/>
          <w:sz w:val="28"/>
          <w:szCs w:val="28"/>
        </w:rPr>
        <w:t xml:space="preserve"> прекращения членства в Союз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74871">
        <w:rPr>
          <w:rFonts w:ascii="Times New Roman" w:hAnsi="Times New Roman" w:cs="Times New Roman"/>
          <w:sz w:val="28"/>
          <w:szCs w:val="28"/>
        </w:rPr>
        <w:t xml:space="preserve"> считается </w:t>
      </w:r>
      <w:r>
        <w:rPr>
          <w:rFonts w:ascii="Times New Roman" w:hAnsi="Times New Roman" w:cs="Times New Roman"/>
          <w:sz w:val="28"/>
          <w:szCs w:val="28"/>
        </w:rPr>
        <w:t>исполнение требований установленных пунктом 9.2. Положения.</w:t>
      </w:r>
    </w:p>
    <w:p w:rsidR="00C9323A" w:rsidRPr="00D6259E" w:rsidRDefault="00C9323A" w:rsidP="00D6259E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Союза, в случае добровольного выхода не вправе требовать от Союза получения части имущества Союза, имущества переданного им в собственность Союза или возмещения стоимости такого имущества.</w:t>
      </w:r>
    </w:p>
    <w:p w:rsidR="009D4947" w:rsidRPr="009D4947" w:rsidRDefault="00374871" w:rsidP="009D4947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4947">
        <w:rPr>
          <w:rFonts w:ascii="Times New Roman" w:hAnsi="Times New Roman" w:cs="Times New Roman"/>
          <w:sz w:val="28"/>
          <w:szCs w:val="28"/>
        </w:rPr>
        <w:t xml:space="preserve">Информация о выходе из состава </w:t>
      </w:r>
      <w:r w:rsidR="009D4947">
        <w:rPr>
          <w:rFonts w:ascii="Times New Roman" w:hAnsi="Times New Roman" w:cs="Times New Roman"/>
          <w:sz w:val="28"/>
          <w:szCs w:val="28"/>
        </w:rPr>
        <w:t>Союза</w:t>
      </w:r>
      <w:r w:rsidRPr="009D4947">
        <w:rPr>
          <w:rFonts w:ascii="Times New Roman" w:hAnsi="Times New Roman" w:cs="Times New Roman"/>
          <w:sz w:val="28"/>
          <w:szCs w:val="28"/>
        </w:rPr>
        <w:t xml:space="preserve"> отражается в публичной части </w:t>
      </w:r>
      <w:r w:rsidR="009D4947">
        <w:rPr>
          <w:rFonts w:ascii="Times New Roman" w:hAnsi="Times New Roman" w:cs="Times New Roman"/>
          <w:sz w:val="28"/>
          <w:szCs w:val="28"/>
        </w:rPr>
        <w:t>каталога</w:t>
      </w:r>
      <w:r w:rsidRPr="009D494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9D4947">
        <w:rPr>
          <w:rFonts w:ascii="Times New Roman" w:hAnsi="Times New Roman" w:cs="Times New Roman"/>
          <w:sz w:val="28"/>
          <w:szCs w:val="28"/>
        </w:rPr>
        <w:t>Союза</w:t>
      </w:r>
      <w:r w:rsidRPr="009D4947">
        <w:rPr>
          <w:rFonts w:ascii="Times New Roman" w:hAnsi="Times New Roman" w:cs="Times New Roman"/>
          <w:sz w:val="28"/>
          <w:szCs w:val="28"/>
        </w:rPr>
        <w:t xml:space="preserve">, размещенного на официальном сайте </w:t>
      </w:r>
      <w:r w:rsidR="009D4947">
        <w:rPr>
          <w:rFonts w:ascii="Times New Roman" w:hAnsi="Times New Roman" w:cs="Times New Roman"/>
          <w:sz w:val="28"/>
          <w:szCs w:val="28"/>
        </w:rPr>
        <w:t>Союза</w:t>
      </w:r>
      <w:r w:rsidRPr="009D4947">
        <w:rPr>
          <w:rFonts w:ascii="Times New Roman" w:hAnsi="Times New Roman" w:cs="Times New Roman"/>
          <w:sz w:val="28"/>
          <w:szCs w:val="28"/>
        </w:rPr>
        <w:t>, с указанием даты и основания выхода.</w:t>
      </w:r>
    </w:p>
    <w:p w:rsidR="002C0D94" w:rsidRPr="002C0D94" w:rsidRDefault="002C0D94" w:rsidP="002C0D94">
      <w:pPr>
        <w:spacing w:after="0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4B64CA" w:rsidRDefault="004B64CA" w:rsidP="000B1BFD">
      <w:pPr>
        <w:pStyle w:val="a4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4F">
        <w:rPr>
          <w:rFonts w:ascii="Times New Roman" w:hAnsi="Times New Roman" w:cs="Times New Roman"/>
          <w:b/>
          <w:sz w:val="28"/>
          <w:szCs w:val="28"/>
        </w:rPr>
        <w:t>Порядок исключения из членов Союза.</w:t>
      </w:r>
    </w:p>
    <w:p w:rsidR="00BF4FA1" w:rsidRDefault="00BF4FA1" w:rsidP="00BF4FA1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A1">
        <w:rPr>
          <w:rFonts w:ascii="Times New Roman" w:hAnsi="Times New Roman" w:cs="Times New Roman"/>
          <w:sz w:val="28"/>
          <w:szCs w:val="28"/>
        </w:rPr>
        <w:t xml:space="preserve">Член </w:t>
      </w:r>
      <w:r w:rsidR="008F2FD5">
        <w:rPr>
          <w:rFonts w:ascii="Times New Roman" w:hAnsi="Times New Roman" w:cs="Times New Roman"/>
          <w:sz w:val="28"/>
          <w:szCs w:val="28"/>
        </w:rPr>
        <w:t>Союза</w:t>
      </w:r>
      <w:r w:rsidRPr="00BF4FA1">
        <w:rPr>
          <w:rFonts w:ascii="Times New Roman" w:hAnsi="Times New Roman" w:cs="Times New Roman"/>
          <w:sz w:val="28"/>
          <w:szCs w:val="28"/>
        </w:rPr>
        <w:t xml:space="preserve"> может быть исключен из состава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BF4FA1">
        <w:rPr>
          <w:rFonts w:ascii="Times New Roman" w:hAnsi="Times New Roman" w:cs="Times New Roman"/>
          <w:sz w:val="28"/>
          <w:szCs w:val="28"/>
        </w:rPr>
        <w:t xml:space="preserve"> по решению </w:t>
      </w:r>
      <w:r w:rsidR="008F2FD5">
        <w:rPr>
          <w:rFonts w:ascii="Times New Roman" w:hAnsi="Times New Roman" w:cs="Times New Roman"/>
          <w:sz w:val="28"/>
          <w:szCs w:val="28"/>
        </w:rPr>
        <w:t>Правления</w:t>
      </w:r>
      <w:r w:rsidRPr="00BF4F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Союза,</w:t>
      </w:r>
      <w:r w:rsidRPr="00BF4FA1">
        <w:rPr>
          <w:rFonts w:ascii="Times New Roman" w:hAnsi="Times New Roman" w:cs="Times New Roman"/>
          <w:sz w:val="28"/>
          <w:szCs w:val="28"/>
        </w:rPr>
        <w:t xml:space="preserve"> при наличии оснований, предусмотренных Уставом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Pr="00BF4FA1">
        <w:rPr>
          <w:rFonts w:ascii="Times New Roman" w:hAnsi="Times New Roman" w:cs="Times New Roman"/>
          <w:sz w:val="28"/>
          <w:szCs w:val="28"/>
        </w:rPr>
        <w:t xml:space="preserve"> и (или) настоящим Положением</w:t>
      </w:r>
    </w:p>
    <w:p w:rsidR="000C214F" w:rsidRDefault="00BF4FA1" w:rsidP="00BF4FA1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4FA1">
        <w:rPr>
          <w:rFonts w:ascii="Times New Roman" w:hAnsi="Times New Roman" w:cs="Times New Roman"/>
          <w:sz w:val="28"/>
          <w:szCs w:val="28"/>
        </w:rPr>
        <w:t xml:space="preserve">Основаниями для исключения члена </w:t>
      </w:r>
      <w:r w:rsidR="000C214F">
        <w:rPr>
          <w:rFonts w:ascii="Times New Roman" w:hAnsi="Times New Roman" w:cs="Times New Roman"/>
          <w:sz w:val="28"/>
          <w:szCs w:val="28"/>
        </w:rPr>
        <w:t>Союза</w:t>
      </w:r>
      <w:r w:rsidRPr="00BF4FA1">
        <w:rPr>
          <w:rFonts w:ascii="Times New Roman" w:hAnsi="Times New Roman" w:cs="Times New Roman"/>
          <w:sz w:val="28"/>
          <w:szCs w:val="28"/>
        </w:rPr>
        <w:t xml:space="preserve"> из </w:t>
      </w:r>
      <w:r w:rsidR="000C214F">
        <w:rPr>
          <w:rFonts w:ascii="Times New Roman" w:hAnsi="Times New Roman" w:cs="Times New Roman"/>
          <w:sz w:val="28"/>
          <w:szCs w:val="28"/>
        </w:rPr>
        <w:t>Союза являются:</w:t>
      </w:r>
    </w:p>
    <w:p w:rsidR="000C214F" w:rsidRDefault="000C214F" w:rsidP="000C214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A1" w:rsidRPr="00BF4FA1">
        <w:rPr>
          <w:rFonts w:ascii="Times New Roman" w:hAnsi="Times New Roman" w:cs="Times New Roman"/>
          <w:sz w:val="28"/>
          <w:szCs w:val="28"/>
        </w:rPr>
        <w:t xml:space="preserve">ликвидация юридического лица, являющегося членом </w:t>
      </w:r>
      <w:r>
        <w:rPr>
          <w:rFonts w:ascii="Times New Roman" w:hAnsi="Times New Roman" w:cs="Times New Roman"/>
          <w:sz w:val="28"/>
          <w:szCs w:val="28"/>
        </w:rPr>
        <w:t>Союза;</w:t>
      </w:r>
    </w:p>
    <w:p w:rsidR="00C9323A" w:rsidRDefault="00C9323A" w:rsidP="000C214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просрочка оплаты взносов, установленных Положением;</w:t>
      </w:r>
    </w:p>
    <w:p w:rsidR="000C214F" w:rsidRDefault="000C214F" w:rsidP="000C214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A1" w:rsidRPr="00BF4FA1">
        <w:rPr>
          <w:rFonts w:ascii="Times New Roman" w:hAnsi="Times New Roman" w:cs="Times New Roman"/>
          <w:sz w:val="28"/>
          <w:szCs w:val="28"/>
        </w:rPr>
        <w:t>вступления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 в законную силу приговора суда о привлечении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члена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8F2FD5">
        <w:rPr>
          <w:rFonts w:ascii="Times New Roman" w:hAnsi="Times New Roman" w:cs="Times New Roman"/>
          <w:sz w:val="28"/>
          <w:szCs w:val="28"/>
        </w:rPr>
        <w:t xml:space="preserve"> </w:t>
      </w:r>
      <w:r w:rsidR="008F2FD5" w:rsidRPr="000C214F">
        <w:rPr>
          <w:rFonts w:ascii="Times New Roman" w:hAnsi="Times New Roman" w:cs="Times New Roman"/>
          <w:sz w:val="28"/>
          <w:szCs w:val="28"/>
        </w:rPr>
        <w:t>(</w:t>
      </w:r>
      <w:r w:rsidR="008F2FD5">
        <w:rPr>
          <w:rFonts w:ascii="Times New Roman" w:hAnsi="Times New Roman" w:cs="Times New Roman"/>
          <w:sz w:val="28"/>
          <w:szCs w:val="28"/>
        </w:rPr>
        <w:t>учредителя члена Союза</w:t>
      </w:r>
      <w:r w:rsidR="008F2FD5" w:rsidRPr="000C214F">
        <w:rPr>
          <w:rFonts w:ascii="Times New Roman" w:hAnsi="Times New Roman" w:cs="Times New Roman"/>
          <w:sz w:val="28"/>
          <w:szCs w:val="28"/>
        </w:rPr>
        <w:t xml:space="preserve">) 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 к уголовной ответственности в связи с совершением преступления, связанного с пр</w:t>
      </w:r>
      <w:r>
        <w:rPr>
          <w:rFonts w:ascii="Times New Roman" w:hAnsi="Times New Roman" w:cs="Times New Roman"/>
          <w:sz w:val="28"/>
          <w:szCs w:val="28"/>
        </w:rPr>
        <w:t>офессиональной деятельностью;</w:t>
      </w:r>
    </w:p>
    <w:p w:rsidR="000C214F" w:rsidRDefault="000C214F" w:rsidP="000C214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неоднократное или грубое нарушение Устава </w:t>
      </w:r>
      <w:r>
        <w:rPr>
          <w:rFonts w:ascii="Times New Roman" w:hAnsi="Times New Roman" w:cs="Times New Roman"/>
          <w:sz w:val="28"/>
          <w:szCs w:val="28"/>
        </w:rPr>
        <w:t>Союза;</w:t>
      </w:r>
    </w:p>
    <w:p w:rsidR="000C214F" w:rsidRDefault="000C214F" w:rsidP="000C214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невыполнение решений Общего Собрания </w:t>
      </w:r>
      <w:r>
        <w:rPr>
          <w:rFonts w:ascii="Times New Roman" w:hAnsi="Times New Roman" w:cs="Times New Roman"/>
          <w:sz w:val="28"/>
          <w:szCs w:val="28"/>
        </w:rPr>
        <w:t>Союза;</w:t>
      </w:r>
    </w:p>
    <w:p w:rsidR="000C214F" w:rsidRDefault="000C214F" w:rsidP="000C214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невыполнение решений Правления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 и (или) постоянно действующих </w:t>
      </w:r>
      <w:r>
        <w:rPr>
          <w:rFonts w:ascii="Times New Roman" w:hAnsi="Times New Roman" w:cs="Times New Roman"/>
          <w:sz w:val="28"/>
          <w:szCs w:val="28"/>
        </w:rPr>
        <w:t>органов Союза</w:t>
      </w:r>
      <w:r w:rsidR="00BF4FA1" w:rsidRPr="000C214F">
        <w:rPr>
          <w:rFonts w:ascii="Times New Roman" w:hAnsi="Times New Roman" w:cs="Times New Roman"/>
          <w:sz w:val="28"/>
          <w:szCs w:val="28"/>
        </w:rPr>
        <w:t>, созданных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 xml:space="preserve"> Союза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BF4FA1" w:rsidRPr="000C214F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BF4FA1" w:rsidRPr="000C214F">
        <w:rPr>
          <w:rFonts w:ascii="Times New Roman" w:hAnsi="Times New Roman" w:cs="Times New Roman"/>
          <w:sz w:val="28"/>
          <w:szCs w:val="28"/>
        </w:rPr>
        <w:t xml:space="preserve"> которых обязательны для исполнения членами Ассоциации;</w:t>
      </w:r>
    </w:p>
    <w:p w:rsidR="000C214F" w:rsidRDefault="000C214F" w:rsidP="000C214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A1" w:rsidRPr="000C214F">
        <w:rPr>
          <w:rFonts w:ascii="Times New Roman" w:hAnsi="Times New Roman" w:cs="Times New Roman"/>
          <w:sz w:val="28"/>
          <w:szCs w:val="28"/>
        </w:rPr>
        <w:t>разглашение коммерческой тайны; </w:t>
      </w:r>
    </w:p>
    <w:p w:rsidR="00C9323A" w:rsidRDefault="00C9323A" w:rsidP="000C214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причинение материального ущерба или ущерба деловой репутации  Союза или любого из его членов;</w:t>
      </w:r>
    </w:p>
    <w:p w:rsidR="000C214F" w:rsidRDefault="000C214F" w:rsidP="000C214F">
      <w:pPr>
        <w:pStyle w:val="a4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ведение членом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BF4FA1" w:rsidRPr="000C214F">
        <w:rPr>
          <w:rFonts w:ascii="Times New Roman" w:hAnsi="Times New Roman" w:cs="Times New Roman"/>
          <w:sz w:val="28"/>
          <w:szCs w:val="28"/>
        </w:rPr>
        <w:t xml:space="preserve"> деятельности, дискреди</w:t>
      </w:r>
      <w:r>
        <w:rPr>
          <w:rFonts w:ascii="Times New Roman" w:hAnsi="Times New Roman" w:cs="Times New Roman"/>
          <w:sz w:val="28"/>
          <w:szCs w:val="28"/>
        </w:rPr>
        <w:t>тирующей других ее членов.</w:t>
      </w:r>
    </w:p>
    <w:p w:rsidR="000C214F" w:rsidRDefault="00BF4FA1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4F">
        <w:rPr>
          <w:rFonts w:ascii="Times New Roman" w:hAnsi="Times New Roman" w:cs="Times New Roman"/>
          <w:sz w:val="28"/>
          <w:szCs w:val="28"/>
        </w:rPr>
        <w:t xml:space="preserve">Информация об исключении организации из </w:t>
      </w:r>
      <w:r w:rsidR="000C214F">
        <w:rPr>
          <w:rFonts w:ascii="Times New Roman" w:hAnsi="Times New Roman" w:cs="Times New Roman"/>
          <w:sz w:val="28"/>
          <w:szCs w:val="28"/>
        </w:rPr>
        <w:t>Союза</w:t>
      </w:r>
      <w:r w:rsidRPr="000C214F">
        <w:rPr>
          <w:rFonts w:ascii="Times New Roman" w:hAnsi="Times New Roman" w:cs="Times New Roman"/>
          <w:sz w:val="28"/>
          <w:szCs w:val="28"/>
        </w:rPr>
        <w:t xml:space="preserve"> доводится до сведения </w:t>
      </w:r>
      <w:r w:rsidR="000C214F">
        <w:rPr>
          <w:rFonts w:ascii="Times New Roman" w:hAnsi="Times New Roman" w:cs="Times New Roman"/>
          <w:sz w:val="28"/>
          <w:szCs w:val="28"/>
        </w:rPr>
        <w:t xml:space="preserve">исполнительного органа </w:t>
      </w:r>
      <w:r w:rsidRPr="000C214F">
        <w:rPr>
          <w:rFonts w:ascii="Times New Roman" w:hAnsi="Times New Roman" w:cs="Times New Roman"/>
          <w:sz w:val="28"/>
          <w:szCs w:val="28"/>
        </w:rPr>
        <w:t xml:space="preserve">организации, а также публикуется на официальном сайте </w:t>
      </w:r>
      <w:r w:rsidR="000C214F">
        <w:rPr>
          <w:rFonts w:ascii="Times New Roman" w:hAnsi="Times New Roman" w:cs="Times New Roman"/>
          <w:sz w:val="28"/>
          <w:szCs w:val="28"/>
        </w:rPr>
        <w:t>Союза</w:t>
      </w:r>
      <w:r w:rsidRPr="000C214F">
        <w:rPr>
          <w:rFonts w:ascii="Times New Roman" w:hAnsi="Times New Roman" w:cs="Times New Roman"/>
          <w:sz w:val="28"/>
          <w:szCs w:val="28"/>
        </w:rPr>
        <w:t>.</w:t>
      </w:r>
    </w:p>
    <w:p w:rsidR="002C0D94" w:rsidRDefault="00BF4FA1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214F">
        <w:rPr>
          <w:rFonts w:ascii="Times New Roman" w:hAnsi="Times New Roman" w:cs="Times New Roman"/>
          <w:sz w:val="28"/>
          <w:szCs w:val="28"/>
        </w:rPr>
        <w:t xml:space="preserve">Внесенные вступительные, </w:t>
      </w:r>
      <w:r w:rsidR="000C214F">
        <w:rPr>
          <w:rFonts w:ascii="Times New Roman" w:hAnsi="Times New Roman" w:cs="Times New Roman"/>
          <w:sz w:val="28"/>
          <w:szCs w:val="28"/>
        </w:rPr>
        <w:t>членские</w:t>
      </w:r>
      <w:r w:rsidRPr="000C214F">
        <w:rPr>
          <w:rFonts w:ascii="Times New Roman" w:hAnsi="Times New Roman" w:cs="Times New Roman"/>
          <w:sz w:val="28"/>
          <w:szCs w:val="28"/>
        </w:rPr>
        <w:t xml:space="preserve">, целевые взносы и пожертвования при исключении из состава </w:t>
      </w:r>
      <w:r w:rsidR="000C214F">
        <w:rPr>
          <w:rFonts w:ascii="Times New Roman" w:hAnsi="Times New Roman" w:cs="Times New Roman"/>
          <w:sz w:val="28"/>
          <w:szCs w:val="28"/>
        </w:rPr>
        <w:t>Союза</w:t>
      </w:r>
      <w:r w:rsidRPr="000C214F">
        <w:rPr>
          <w:rFonts w:ascii="Times New Roman" w:hAnsi="Times New Roman" w:cs="Times New Roman"/>
          <w:sz w:val="28"/>
          <w:szCs w:val="28"/>
        </w:rPr>
        <w:t xml:space="preserve"> не возвращаются.</w:t>
      </w:r>
    </w:p>
    <w:p w:rsidR="00C9323A" w:rsidRDefault="00C9323A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Исключенный член Союза не вправе требовать от Союза получения части имущества Союза, имущества переданного им в собственность Союза или возмещения стоимости такого имущества.</w:t>
      </w:r>
    </w:p>
    <w:p w:rsidR="00A8143E" w:rsidRDefault="00A8143E" w:rsidP="00A8143E">
      <w:pPr>
        <w:pStyle w:val="a4"/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0C214F" w:rsidRDefault="000C214F" w:rsidP="00A8143E">
      <w:pPr>
        <w:pStyle w:val="a4"/>
        <w:numPr>
          <w:ilvl w:val="0"/>
          <w:numId w:val="1"/>
        </w:numPr>
        <w:spacing w:after="0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64CA" w:rsidRPr="007F2DCC">
        <w:rPr>
          <w:rFonts w:ascii="Times New Roman" w:hAnsi="Times New Roman" w:cs="Times New Roman"/>
          <w:b/>
          <w:sz w:val="28"/>
          <w:szCs w:val="28"/>
        </w:rPr>
        <w:t>Размер и порядок уплаты членских взносов.</w:t>
      </w:r>
    </w:p>
    <w:p w:rsidR="007A084F" w:rsidRPr="007A084F" w:rsidRDefault="007F2DCC" w:rsidP="007A084F">
      <w:pPr>
        <w:pStyle w:val="a4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214F">
        <w:rPr>
          <w:rFonts w:ascii="Times New Roman" w:hAnsi="Times New Roman" w:cs="Times New Roman"/>
          <w:sz w:val="28"/>
          <w:szCs w:val="28"/>
        </w:rPr>
        <w:t xml:space="preserve">В </w:t>
      </w:r>
      <w:r w:rsidR="000C214F">
        <w:rPr>
          <w:rFonts w:ascii="Times New Roman" w:hAnsi="Times New Roman" w:cs="Times New Roman"/>
          <w:sz w:val="28"/>
          <w:szCs w:val="28"/>
        </w:rPr>
        <w:t>Союзе устанавливаются следующие виды взносов:</w:t>
      </w:r>
    </w:p>
    <w:p w:rsidR="007A084F" w:rsidRPr="007A084F" w:rsidRDefault="007A084F" w:rsidP="007A084F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52">
        <w:rPr>
          <w:rFonts w:ascii="Times New Roman" w:hAnsi="Times New Roman" w:cs="Times New Roman"/>
          <w:sz w:val="28"/>
          <w:szCs w:val="28"/>
          <w:u w:val="single"/>
        </w:rPr>
        <w:t>Вступительный взнос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0C214F" w:rsidRPr="007A084F">
        <w:rPr>
          <w:rFonts w:ascii="Times New Roman" w:hAnsi="Times New Roman" w:cs="Times New Roman"/>
          <w:sz w:val="28"/>
          <w:szCs w:val="28"/>
        </w:rPr>
        <w:t>редства, перечисляемые на счет Сою</w:t>
      </w:r>
      <w:r>
        <w:rPr>
          <w:rFonts w:ascii="Times New Roman" w:hAnsi="Times New Roman" w:cs="Times New Roman"/>
          <w:sz w:val="28"/>
          <w:szCs w:val="28"/>
        </w:rPr>
        <w:t xml:space="preserve">за при вступлении в члены Союза.  </w:t>
      </w:r>
    </w:p>
    <w:p w:rsidR="007A084F" w:rsidRDefault="007A084F" w:rsidP="000B1B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Вступительный взнос подлежит опл</w:t>
      </w:r>
      <w:r w:rsidR="000B1BFD">
        <w:rPr>
          <w:rFonts w:ascii="Times New Roman" w:hAnsi="Times New Roman" w:cs="Times New Roman"/>
          <w:sz w:val="28"/>
          <w:szCs w:val="28"/>
        </w:rPr>
        <w:t xml:space="preserve">ате только денежными средствами в течение </w:t>
      </w:r>
      <w:r w:rsidR="00DF1540">
        <w:rPr>
          <w:rFonts w:ascii="Times New Roman" w:hAnsi="Times New Roman" w:cs="Times New Roman"/>
          <w:sz w:val="28"/>
          <w:szCs w:val="28"/>
        </w:rPr>
        <w:t>10 (десяти</w:t>
      </w:r>
      <w:r w:rsidR="000B1BFD">
        <w:rPr>
          <w:rFonts w:ascii="Times New Roman" w:hAnsi="Times New Roman" w:cs="Times New Roman"/>
          <w:sz w:val="28"/>
          <w:szCs w:val="28"/>
        </w:rPr>
        <w:t xml:space="preserve">) </w:t>
      </w:r>
      <w:r w:rsidR="00DF1540">
        <w:rPr>
          <w:rFonts w:ascii="Times New Roman" w:hAnsi="Times New Roman" w:cs="Times New Roman"/>
          <w:sz w:val="28"/>
          <w:szCs w:val="28"/>
        </w:rPr>
        <w:t>рабочих дней</w:t>
      </w:r>
      <w:r w:rsidR="000B1BFD">
        <w:rPr>
          <w:rFonts w:ascii="Times New Roman" w:hAnsi="Times New Roman" w:cs="Times New Roman"/>
          <w:sz w:val="28"/>
          <w:szCs w:val="28"/>
        </w:rPr>
        <w:t xml:space="preserve"> с момента принятия Положительного решения.</w:t>
      </w:r>
    </w:p>
    <w:p w:rsidR="00DF1540" w:rsidRDefault="00DF1540" w:rsidP="000B1B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Учредители Союза оплачивают вступительный взнос после регистрации </w:t>
      </w:r>
    </w:p>
    <w:p w:rsidR="007A084F" w:rsidRDefault="007A084F" w:rsidP="000B1BFD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</w:t>
      </w:r>
      <w:r w:rsidR="000B1BFD">
        <w:rPr>
          <w:rFonts w:ascii="Times New Roman" w:hAnsi="Times New Roman" w:cs="Times New Roman"/>
          <w:sz w:val="28"/>
          <w:szCs w:val="28"/>
        </w:rPr>
        <w:t xml:space="preserve">ступительного взноса устанавливается </w:t>
      </w:r>
      <w:r w:rsidR="00017463">
        <w:rPr>
          <w:rFonts w:ascii="Times New Roman" w:hAnsi="Times New Roman" w:cs="Times New Roman"/>
          <w:sz w:val="28"/>
          <w:szCs w:val="28"/>
        </w:rPr>
        <w:t xml:space="preserve"> в Приложении № 2 к Положению.</w:t>
      </w:r>
    </w:p>
    <w:p w:rsidR="000B1BFD" w:rsidRPr="000B1BFD" w:rsidRDefault="000C214F" w:rsidP="000B1BFD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52">
        <w:rPr>
          <w:rFonts w:ascii="Times New Roman" w:hAnsi="Times New Roman" w:cs="Times New Roman"/>
          <w:sz w:val="28"/>
          <w:szCs w:val="28"/>
          <w:u w:val="single"/>
        </w:rPr>
        <w:t xml:space="preserve">Членский </w:t>
      </w:r>
      <w:r w:rsidR="007A084F" w:rsidRPr="00313F52">
        <w:rPr>
          <w:rFonts w:ascii="Times New Roman" w:hAnsi="Times New Roman" w:cs="Times New Roman"/>
          <w:sz w:val="28"/>
          <w:szCs w:val="28"/>
          <w:u w:val="single"/>
        </w:rPr>
        <w:t xml:space="preserve">(годовой) </w:t>
      </w:r>
      <w:r w:rsidRPr="00313F52">
        <w:rPr>
          <w:rFonts w:ascii="Times New Roman" w:hAnsi="Times New Roman" w:cs="Times New Roman"/>
          <w:sz w:val="28"/>
          <w:szCs w:val="28"/>
          <w:u w:val="single"/>
        </w:rPr>
        <w:t>взн</w:t>
      </w:r>
      <w:r w:rsidR="007A084F" w:rsidRPr="00313F52">
        <w:rPr>
          <w:rFonts w:ascii="Times New Roman" w:hAnsi="Times New Roman" w:cs="Times New Roman"/>
          <w:sz w:val="28"/>
          <w:szCs w:val="28"/>
          <w:u w:val="single"/>
        </w:rPr>
        <w:t>ос</w:t>
      </w:r>
      <w:r w:rsidR="007A084F">
        <w:rPr>
          <w:rFonts w:ascii="Times New Roman" w:hAnsi="Times New Roman" w:cs="Times New Roman"/>
          <w:sz w:val="28"/>
          <w:szCs w:val="28"/>
        </w:rPr>
        <w:t xml:space="preserve"> - с</w:t>
      </w:r>
      <w:r w:rsidRPr="007A084F">
        <w:rPr>
          <w:rFonts w:ascii="Times New Roman" w:hAnsi="Times New Roman" w:cs="Times New Roman"/>
          <w:sz w:val="28"/>
          <w:szCs w:val="28"/>
        </w:rPr>
        <w:t xml:space="preserve">редства, перечисляемые членом Союза ежегодно на достижение </w:t>
      </w:r>
      <w:r w:rsidR="007A084F">
        <w:rPr>
          <w:rFonts w:ascii="Times New Roman" w:hAnsi="Times New Roman" w:cs="Times New Roman"/>
          <w:sz w:val="28"/>
          <w:szCs w:val="28"/>
        </w:rPr>
        <w:t xml:space="preserve">уставных </w:t>
      </w:r>
      <w:r w:rsidRPr="007A084F">
        <w:rPr>
          <w:rFonts w:ascii="Times New Roman" w:hAnsi="Times New Roman" w:cs="Times New Roman"/>
          <w:sz w:val="28"/>
          <w:szCs w:val="28"/>
        </w:rPr>
        <w:t xml:space="preserve">целей Союза. </w:t>
      </w:r>
    </w:p>
    <w:p w:rsidR="000B1BFD" w:rsidRDefault="000B1BFD" w:rsidP="000B1BFD">
      <w:pPr>
        <w:pStyle w:val="a4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Членский (годовой) </w:t>
      </w:r>
      <w:r w:rsidRPr="000B1BFD">
        <w:rPr>
          <w:rFonts w:ascii="Times New Roman" w:hAnsi="Times New Roman" w:cs="Times New Roman"/>
          <w:sz w:val="28"/>
          <w:szCs w:val="28"/>
        </w:rPr>
        <w:t>взнос подлежит опл</w:t>
      </w:r>
      <w:r>
        <w:rPr>
          <w:rFonts w:ascii="Times New Roman" w:hAnsi="Times New Roman" w:cs="Times New Roman"/>
          <w:sz w:val="28"/>
          <w:szCs w:val="28"/>
        </w:rPr>
        <w:t>ате только денежными средствами:</w:t>
      </w:r>
    </w:p>
    <w:p w:rsidR="000B1BFD" w:rsidRDefault="000B1BFD" w:rsidP="000B1BFD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 вступлении в члены Союза в течение 1 (одного) месяца с момента принятия Положительного решения;</w:t>
      </w:r>
    </w:p>
    <w:p w:rsidR="000B1BFD" w:rsidRDefault="000B1BFD" w:rsidP="000B1BFD">
      <w:pPr>
        <w:pStyle w:val="a4"/>
        <w:numPr>
          <w:ilvl w:val="0"/>
          <w:numId w:val="15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3F52">
        <w:rPr>
          <w:rFonts w:ascii="Times New Roman" w:hAnsi="Times New Roman" w:cs="Times New Roman"/>
          <w:sz w:val="28"/>
          <w:szCs w:val="28"/>
        </w:rPr>
        <w:t>для действующих членов Союза не позднее 2-х (двух) месяцев с начала календарного года</w:t>
      </w:r>
    </w:p>
    <w:p w:rsidR="000B1BFD" w:rsidRPr="00313F52" w:rsidRDefault="00313F52" w:rsidP="00313F5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Отдельные члены Союза, за успешную реализацию уставных целей Союза, значительный организационный и интеллектуальный вклад решением Правления Союза по представлению Президента Союза могут частично или полностью освобождаться от внесения членского (годового) взноса.</w:t>
      </w:r>
    </w:p>
    <w:p w:rsidR="000C214F" w:rsidRPr="00313F52" w:rsidRDefault="007A084F" w:rsidP="007A084F">
      <w:pPr>
        <w:pStyle w:val="a4"/>
        <w:numPr>
          <w:ilvl w:val="2"/>
          <w:numId w:val="1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F52">
        <w:rPr>
          <w:rFonts w:ascii="Times New Roman" w:hAnsi="Times New Roman" w:cs="Times New Roman"/>
          <w:sz w:val="28"/>
          <w:szCs w:val="28"/>
          <w:u w:val="single"/>
        </w:rPr>
        <w:t>Целевой взнос</w:t>
      </w:r>
      <w:r>
        <w:rPr>
          <w:rFonts w:ascii="Times New Roman" w:hAnsi="Times New Roman" w:cs="Times New Roman"/>
          <w:sz w:val="28"/>
          <w:szCs w:val="28"/>
        </w:rPr>
        <w:t xml:space="preserve"> - с</w:t>
      </w:r>
      <w:r w:rsidR="000C214F" w:rsidRPr="007A084F">
        <w:rPr>
          <w:rFonts w:ascii="Times New Roman" w:hAnsi="Times New Roman" w:cs="Times New Roman"/>
          <w:sz w:val="28"/>
          <w:szCs w:val="28"/>
        </w:rPr>
        <w:t>редства, перечисляемые членом Союза, предназначенные для финансирования</w:t>
      </w:r>
      <w:r w:rsidR="00313F52">
        <w:rPr>
          <w:rFonts w:ascii="Times New Roman" w:hAnsi="Times New Roman" w:cs="Times New Roman"/>
          <w:sz w:val="28"/>
          <w:szCs w:val="28"/>
        </w:rPr>
        <w:t xml:space="preserve"> ежегодного плана работы Союза, </w:t>
      </w:r>
      <w:r w:rsidR="000C214F" w:rsidRPr="007A084F">
        <w:rPr>
          <w:rFonts w:ascii="Times New Roman" w:hAnsi="Times New Roman" w:cs="Times New Roman"/>
          <w:sz w:val="28"/>
          <w:szCs w:val="28"/>
        </w:rPr>
        <w:t xml:space="preserve"> к</w:t>
      </w:r>
      <w:r w:rsidR="00313F52">
        <w:rPr>
          <w:rFonts w:ascii="Times New Roman" w:hAnsi="Times New Roman" w:cs="Times New Roman"/>
          <w:sz w:val="28"/>
          <w:szCs w:val="28"/>
        </w:rPr>
        <w:t>онкретных мероприятий и программ.</w:t>
      </w:r>
    </w:p>
    <w:p w:rsidR="00313F52" w:rsidRDefault="00313F52" w:rsidP="00313F52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целевого</w:t>
      </w:r>
      <w:r w:rsidRPr="00313F52">
        <w:rPr>
          <w:rFonts w:ascii="Times New Roman" w:hAnsi="Times New Roman" w:cs="Times New Roman"/>
          <w:sz w:val="28"/>
          <w:szCs w:val="28"/>
        </w:rPr>
        <w:t xml:space="preserve"> взнос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3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решением Общего собрания членов Союза, которые должно содержать сведения о целевом назначении </w:t>
      </w:r>
      <w:r w:rsidR="00017463">
        <w:rPr>
          <w:rFonts w:ascii="Times New Roman" w:hAnsi="Times New Roman" w:cs="Times New Roman"/>
          <w:sz w:val="28"/>
          <w:szCs w:val="28"/>
        </w:rPr>
        <w:t xml:space="preserve"> и размере </w:t>
      </w:r>
      <w:r>
        <w:rPr>
          <w:rFonts w:ascii="Times New Roman" w:hAnsi="Times New Roman" w:cs="Times New Roman"/>
          <w:sz w:val="28"/>
          <w:szCs w:val="28"/>
        </w:rPr>
        <w:t>взноса,</w:t>
      </w:r>
      <w:r w:rsidR="000174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сроках, способах его </w:t>
      </w:r>
      <w:r w:rsidR="00017463">
        <w:rPr>
          <w:rFonts w:ascii="Times New Roman" w:hAnsi="Times New Roman" w:cs="Times New Roman"/>
          <w:sz w:val="28"/>
          <w:szCs w:val="28"/>
        </w:rPr>
        <w:t>оплаты.</w:t>
      </w:r>
    </w:p>
    <w:p w:rsidR="004D019B" w:rsidRDefault="004D019B" w:rsidP="004D019B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Размеры целевых взносов указываются  в Приложении № 3 к Положению.</w:t>
      </w:r>
    </w:p>
    <w:p w:rsidR="00017463" w:rsidRDefault="00017463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Обязательство члена Союза по внесению </w:t>
      </w:r>
      <w:r w:rsidR="007F2DCC" w:rsidRPr="00017463">
        <w:rPr>
          <w:rFonts w:ascii="Times New Roman" w:hAnsi="Times New Roman" w:cs="Times New Roman"/>
          <w:sz w:val="28"/>
          <w:szCs w:val="28"/>
        </w:rPr>
        <w:t xml:space="preserve"> взносов своевременно и в установленном размере принимается членом </w:t>
      </w:r>
      <w:r>
        <w:rPr>
          <w:rFonts w:ascii="Times New Roman" w:hAnsi="Times New Roman" w:cs="Times New Roman"/>
          <w:sz w:val="28"/>
          <w:szCs w:val="28"/>
        </w:rPr>
        <w:t>Союза</w:t>
      </w:r>
      <w:r w:rsidR="007F2DCC" w:rsidRPr="00017463">
        <w:rPr>
          <w:rFonts w:ascii="Times New Roman" w:hAnsi="Times New Roman" w:cs="Times New Roman"/>
          <w:sz w:val="28"/>
          <w:szCs w:val="28"/>
        </w:rPr>
        <w:t xml:space="preserve"> добровольно</w:t>
      </w:r>
      <w:r w:rsidR="008F2FD5">
        <w:rPr>
          <w:rFonts w:ascii="Times New Roman" w:hAnsi="Times New Roman" w:cs="Times New Roman"/>
          <w:sz w:val="28"/>
          <w:szCs w:val="28"/>
        </w:rPr>
        <w:t xml:space="preserve"> при вступлении в чле</w:t>
      </w:r>
      <w:r>
        <w:rPr>
          <w:rFonts w:ascii="Times New Roman" w:hAnsi="Times New Roman" w:cs="Times New Roman"/>
          <w:sz w:val="28"/>
          <w:szCs w:val="28"/>
        </w:rPr>
        <w:t>ны Союза</w:t>
      </w:r>
      <w:r w:rsidR="007F2DCC" w:rsidRPr="00017463">
        <w:rPr>
          <w:rFonts w:ascii="Times New Roman" w:hAnsi="Times New Roman" w:cs="Times New Roman"/>
          <w:sz w:val="28"/>
          <w:szCs w:val="28"/>
        </w:rPr>
        <w:t xml:space="preserve"> и является необходимым и обязательным условием членства в </w:t>
      </w:r>
      <w:r>
        <w:rPr>
          <w:rFonts w:ascii="Times New Roman" w:hAnsi="Times New Roman" w:cs="Times New Roman"/>
          <w:sz w:val="28"/>
          <w:szCs w:val="28"/>
        </w:rPr>
        <w:t>Союзе</w:t>
      </w:r>
      <w:r w:rsidR="007F2DCC" w:rsidRPr="00017463">
        <w:rPr>
          <w:rFonts w:ascii="Times New Roman" w:hAnsi="Times New Roman" w:cs="Times New Roman"/>
          <w:sz w:val="28"/>
          <w:szCs w:val="28"/>
        </w:rPr>
        <w:t>.</w:t>
      </w:r>
    </w:p>
    <w:p w:rsidR="00017463" w:rsidRDefault="00017463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7F2DCC" w:rsidRPr="00017463">
        <w:rPr>
          <w:rFonts w:ascii="Times New Roman" w:hAnsi="Times New Roman" w:cs="Times New Roman"/>
          <w:sz w:val="28"/>
          <w:szCs w:val="28"/>
        </w:rPr>
        <w:t xml:space="preserve">взносов, сроки, порядок и иные условия их </w:t>
      </w:r>
      <w:r>
        <w:rPr>
          <w:rFonts w:ascii="Times New Roman" w:hAnsi="Times New Roman" w:cs="Times New Roman"/>
          <w:sz w:val="28"/>
          <w:szCs w:val="28"/>
        </w:rPr>
        <w:t xml:space="preserve">оплаты могут изменяться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7F2DCC" w:rsidRPr="00017463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7F2DCC" w:rsidRPr="00017463">
        <w:rPr>
          <w:rFonts w:ascii="Times New Roman" w:hAnsi="Times New Roman" w:cs="Times New Roman"/>
          <w:sz w:val="28"/>
          <w:szCs w:val="28"/>
        </w:rPr>
        <w:t xml:space="preserve"> утверждаться решением Общего собрания членов </w:t>
      </w:r>
      <w:r>
        <w:rPr>
          <w:rFonts w:ascii="Times New Roman" w:hAnsi="Times New Roman" w:cs="Times New Roman"/>
          <w:sz w:val="28"/>
          <w:szCs w:val="28"/>
        </w:rPr>
        <w:t xml:space="preserve">Союза </w:t>
      </w:r>
      <w:r w:rsidR="007F2DCC" w:rsidRPr="00017463">
        <w:rPr>
          <w:rFonts w:ascii="Times New Roman" w:hAnsi="Times New Roman" w:cs="Times New Roman"/>
          <w:sz w:val="28"/>
          <w:szCs w:val="28"/>
        </w:rPr>
        <w:t xml:space="preserve">ежегодно. </w:t>
      </w:r>
    </w:p>
    <w:p w:rsidR="00017463" w:rsidRDefault="007F2DCC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63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017463">
        <w:rPr>
          <w:rFonts w:ascii="Times New Roman" w:hAnsi="Times New Roman" w:cs="Times New Roman"/>
          <w:sz w:val="28"/>
          <w:szCs w:val="28"/>
        </w:rPr>
        <w:t>Союза</w:t>
      </w:r>
      <w:r w:rsidRPr="00017463">
        <w:rPr>
          <w:rFonts w:ascii="Times New Roman" w:hAnsi="Times New Roman" w:cs="Times New Roman"/>
          <w:sz w:val="28"/>
          <w:szCs w:val="28"/>
        </w:rPr>
        <w:t xml:space="preserve"> уведомляются обо всех изменениях путем направления копии Протокола Общего собрания членов </w:t>
      </w:r>
      <w:r w:rsidR="00017463">
        <w:rPr>
          <w:rFonts w:ascii="Times New Roman" w:hAnsi="Times New Roman" w:cs="Times New Roman"/>
          <w:sz w:val="28"/>
          <w:szCs w:val="28"/>
        </w:rPr>
        <w:t>Союза</w:t>
      </w:r>
      <w:r w:rsidRPr="00017463">
        <w:rPr>
          <w:rFonts w:ascii="Times New Roman" w:hAnsi="Times New Roman" w:cs="Times New Roman"/>
          <w:sz w:val="28"/>
          <w:szCs w:val="28"/>
        </w:rPr>
        <w:t>, содержащего соответствующие изменения</w:t>
      </w:r>
      <w:r w:rsidR="00017463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или </w:t>
      </w:r>
      <w:r w:rsidR="00E64C3F">
        <w:rPr>
          <w:rFonts w:ascii="Times New Roman" w:hAnsi="Times New Roman" w:cs="Times New Roman"/>
          <w:sz w:val="28"/>
          <w:szCs w:val="28"/>
        </w:rPr>
        <w:t>опубликованием Протокола Общего собрания членов Союза на официальном сайте Союза.</w:t>
      </w:r>
    </w:p>
    <w:p w:rsidR="007F2DCC" w:rsidRPr="00017463" w:rsidRDefault="007F2DCC" w:rsidP="000C214F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7463">
        <w:rPr>
          <w:rFonts w:ascii="Times New Roman" w:hAnsi="Times New Roman" w:cs="Times New Roman"/>
          <w:sz w:val="28"/>
          <w:szCs w:val="28"/>
        </w:rPr>
        <w:t xml:space="preserve">Не допускается освобождение члена </w:t>
      </w:r>
      <w:r w:rsidR="00313F52" w:rsidRPr="00017463">
        <w:rPr>
          <w:rFonts w:ascii="Times New Roman" w:hAnsi="Times New Roman" w:cs="Times New Roman"/>
          <w:sz w:val="28"/>
          <w:szCs w:val="28"/>
        </w:rPr>
        <w:t>Союза</w:t>
      </w:r>
      <w:r w:rsidRPr="00017463">
        <w:rPr>
          <w:rFonts w:ascii="Times New Roman" w:hAnsi="Times New Roman" w:cs="Times New Roman"/>
          <w:sz w:val="28"/>
          <w:szCs w:val="28"/>
        </w:rPr>
        <w:t xml:space="preserve"> от обязанности внесения установленных </w:t>
      </w:r>
      <w:r w:rsidR="00313F52" w:rsidRPr="00017463">
        <w:rPr>
          <w:rFonts w:ascii="Times New Roman" w:hAnsi="Times New Roman" w:cs="Times New Roman"/>
          <w:sz w:val="28"/>
          <w:szCs w:val="28"/>
        </w:rPr>
        <w:t>Союзом</w:t>
      </w:r>
      <w:r w:rsidRPr="00017463">
        <w:rPr>
          <w:rFonts w:ascii="Times New Roman" w:hAnsi="Times New Roman" w:cs="Times New Roman"/>
          <w:sz w:val="28"/>
          <w:szCs w:val="28"/>
        </w:rPr>
        <w:t xml:space="preserve"> взносов, если иное не предусмотрено Положением и Уставом </w:t>
      </w:r>
      <w:r w:rsidR="00313F52" w:rsidRPr="00017463">
        <w:rPr>
          <w:rFonts w:ascii="Times New Roman" w:hAnsi="Times New Roman" w:cs="Times New Roman"/>
          <w:sz w:val="28"/>
          <w:szCs w:val="28"/>
        </w:rPr>
        <w:t>Союза</w:t>
      </w:r>
      <w:r w:rsidRPr="00017463">
        <w:rPr>
          <w:rFonts w:ascii="Times New Roman" w:hAnsi="Times New Roman" w:cs="Times New Roman"/>
          <w:sz w:val="28"/>
          <w:szCs w:val="28"/>
        </w:rPr>
        <w:t>.</w:t>
      </w:r>
    </w:p>
    <w:p w:rsidR="007F2DCC" w:rsidRPr="00017463" w:rsidRDefault="007F2DCC" w:rsidP="00017463">
      <w:pPr>
        <w:pStyle w:val="a4"/>
        <w:spacing w:after="0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463" w:rsidRDefault="004B64CA" w:rsidP="00017463">
      <w:pPr>
        <w:pStyle w:val="a4"/>
        <w:numPr>
          <w:ilvl w:val="0"/>
          <w:numId w:val="1"/>
        </w:numPr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463">
        <w:rPr>
          <w:rFonts w:ascii="Times New Roman" w:hAnsi="Times New Roman" w:cs="Times New Roman"/>
          <w:b/>
          <w:sz w:val="28"/>
          <w:szCs w:val="28"/>
        </w:rPr>
        <w:t>Заключительные положения.</w:t>
      </w:r>
    </w:p>
    <w:p w:rsidR="00017463" w:rsidRPr="00017463" w:rsidRDefault="007A084F" w:rsidP="0001746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Pr="00017463">
        <w:rPr>
          <w:rFonts w:ascii="Times New Roman" w:hAnsi="Times New Roman" w:cs="Times New Roman"/>
          <w:sz w:val="28"/>
          <w:szCs w:val="28"/>
        </w:rPr>
        <w:t xml:space="preserve">Настоящее Положение вступает в силу </w:t>
      </w:r>
      <w:proofErr w:type="gramStart"/>
      <w:r w:rsidRPr="0001746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017463">
        <w:rPr>
          <w:rFonts w:ascii="Times New Roman" w:hAnsi="Times New Roman" w:cs="Times New Roman"/>
          <w:sz w:val="28"/>
          <w:szCs w:val="28"/>
        </w:rPr>
        <w:t xml:space="preserve"> Общим собранием членов Союза. </w:t>
      </w:r>
    </w:p>
    <w:p w:rsidR="007A084F" w:rsidRPr="00017463" w:rsidRDefault="007A084F" w:rsidP="00017463">
      <w:pPr>
        <w:pStyle w:val="a4"/>
        <w:numPr>
          <w:ilvl w:val="1"/>
          <w:numId w:val="1"/>
        </w:numPr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463">
        <w:rPr>
          <w:rFonts w:ascii="Times New Roman" w:hAnsi="Times New Roman" w:cs="Times New Roman"/>
          <w:sz w:val="28"/>
          <w:szCs w:val="28"/>
        </w:rPr>
        <w:t xml:space="preserve">Изменения и дополнения </w:t>
      </w:r>
      <w:r w:rsidR="00017463">
        <w:rPr>
          <w:rFonts w:ascii="Times New Roman" w:hAnsi="Times New Roman" w:cs="Times New Roman"/>
          <w:sz w:val="28"/>
          <w:szCs w:val="28"/>
        </w:rPr>
        <w:t>к Положению</w:t>
      </w:r>
      <w:r w:rsidRPr="00017463">
        <w:rPr>
          <w:rFonts w:ascii="Times New Roman" w:hAnsi="Times New Roman" w:cs="Times New Roman"/>
          <w:sz w:val="28"/>
          <w:szCs w:val="28"/>
        </w:rPr>
        <w:t xml:space="preserve"> вступают в силу </w:t>
      </w:r>
      <w:proofErr w:type="gramStart"/>
      <w:r w:rsidRPr="00017463">
        <w:rPr>
          <w:rFonts w:ascii="Times New Roman" w:hAnsi="Times New Roman" w:cs="Times New Roman"/>
          <w:sz w:val="28"/>
          <w:szCs w:val="28"/>
        </w:rPr>
        <w:t>с даты утверждения</w:t>
      </w:r>
      <w:proofErr w:type="gramEnd"/>
      <w:r w:rsidRPr="00017463">
        <w:rPr>
          <w:rFonts w:ascii="Times New Roman" w:hAnsi="Times New Roman" w:cs="Times New Roman"/>
          <w:sz w:val="28"/>
          <w:szCs w:val="28"/>
        </w:rPr>
        <w:t xml:space="preserve"> Общим собранием членов Союза.</w:t>
      </w:r>
    </w:p>
    <w:p w:rsidR="001713C6" w:rsidRDefault="001713C6" w:rsidP="00017463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C6" w:rsidRDefault="001713C6" w:rsidP="00017463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C6" w:rsidRDefault="001713C6" w:rsidP="00017463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C6" w:rsidRDefault="001713C6" w:rsidP="00017463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C6" w:rsidRDefault="001713C6" w:rsidP="00017463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C6" w:rsidRDefault="001713C6" w:rsidP="00017463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C6" w:rsidRDefault="001713C6" w:rsidP="00017463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13C6" w:rsidRDefault="001713C6" w:rsidP="00017463">
      <w:pPr>
        <w:pStyle w:val="a4"/>
        <w:spacing w:after="0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3EED" w:rsidRDefault="00453EED" w:rsidP="001713C6">
      <w:pPr>
        <w:pStyle w:val="a4"/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713C6" w:rsidRPr="001713C6" w:rsidRDefault="001713C6" w:rsidP="001713C6">
      <w:pPr>
        <w:pStyle w:val="a4"/>
        <w:spacing w:after="0"/>
        <w:ind w:left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13C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</w:t>
      </w:r>
    </w:p>
    <w:p w:rsidR="001713C6" w:rsidRDefault="001713C6" w:rsidP="001713C6">
      <w:pPr>
        <w:pStyle w:val="a4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713C6">
        <w:rPr>
          <w:rFonts w:ascii="Times New Roman" w:hAnsi="Times New Roman" w:cs="Times New Roman"/>
          <w:sz w:val="24"/>
          <w:szCs w:val="24"/>
        </w:rPr>
        <w:t xml:space="preserve"> Положению о членстве </w:t>
      </w:r>
    </w:p>
    <w:p w:rsidR="001713C6" w:rsidRDefault="001713C6" w:rsidP="001713C6">
      <w:pPr>
        <w:pStyle w:val="a4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713C6">
        <w:rPr>
          <w:rFonts w:ascii="Times New Roman" w:hAnsi="Times New Roman" w:cs="Times New Roman"/>
          <w:sz w:val="24"/>
          <w:szCs w:val="24"/>
        </w:rPr>
        <w:t xml:space="preserve">в Союзе предприятий </w:t>
      </w:r>
    </w:p>
    <w:p w:rsidR="001713C6" w:rsidRDefault="001713C6" w:rsidP="001713C6">
      <w:pPr>
        <w:pStyle w:val="a4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713C6">
        <w:rPr>
          <w:rFonts w:ascii="Times New Roman" w:hAnsi="Times New Roman" w:cs="Times New Roman"/>
          <w:sz w:val="24"/>
          <w:szCs w:val="24"/>
        </w:rPr>
        <w:t xml:space="preserve">топливно-энергетического комплекса </w:t>
      </w:r>
    </w:p>
    <w:p w:rsidR="001713C6" w:rsidRDefault="001713C6" w:rsidP="001713C6">
      <w:pPr>
        <w:pStyle w:val="a4"/>
        <w:spacing w:after="0"/>
        <w:ind w:left="567"/>
        <w:jc w:val="right"/>
        <w:rPr>
          <w:rFonts w:ascii="Times New Roman" w:hAnsi="Times New Roman" w:cs="Times New Roman"/>
          <w:sz w:val="24"/>
          <w:szCs w:val="24"/>
        </w:rPr>
      </w:pPr>
      <w:r w:rsidRPr="001713C6">
        <w:rPr>
          <w:rFonts w:ascii="Times New Roman" w:hAnsi="Times New Roman" w:cs="Times New Roman"/>
          <w:sz w:val="24"/>
          <w:szCs w:val="24"/>
        </w:rPr>
        <w:t>«Газовый клуб»</w:t>
      </w:r>
    </w:p>
    <w:p w:rsidR="001713C6" w:rsidRDefault="001713C6" w:rsidP="001713C6">
      <w:pPr>
        <w:pStyle w:val="a4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1713C6" w:rsidRPr="00DD342F" w:rsidRDefault="001713C6" w:rsidP="001713C6">
      <w:pPr>
        <w:pStyle w:val="a4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1713C6" w:rsidRPr="00DD342F" w:rsidRDefault="001713C6" w:rsidP="001713C6">
      <w:pPr>
        <w:pStyle w:val="a4"/>
        <w:spacing w:after="0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42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D342F" w:rsidRPr="00DD342F" w:rsidRDefault="00DD342F" w:rsidP="001713C6">
      <w:pPr>
        <w:pStyle w:val="a4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D342F">
        <w:rPr>
          <w:rFonts w:ascii="Times New Roman" w:hAnsi="Times New Roman" w:cs="Times New Roman"/>
          <w:sz w:val="24"/>
          <w:szCs w:val="24"/>
        </w:rPr>
        <w:t xml:space="preserve">(выполняется на фирменном бланке </w:t>
      </w:r>
      <w:proofErr w:type="gramEnd"/>
    </w:p>
    <w:p w:rsidR="00DD342F" w:rsidRDefault="00DD342F" w:rsidP="001713C6">
      <w:pPr>
        <w:pStyle w:val="a4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DD342F">
        <w:rPr>
          <w:rFonts w:ascii="Times New Roman" w:hAnsi="Times New Roman" w:cs="Times New Roman"/>
          <w:sz w:val="24"/>
          <w:szCs w:val="24"/>
        </w:rPr>
        <w:t>юридического лица – претендента в члены Союза)</w:t>
      </w:r>
    </w:p>
    <w:p w:rsidR="00453EED" w:rsidRPr="00DD342F" w:rsidRDefault="00453EED" w:rsidP="001713C6">
      <w:pPr>
        <w:pStyle w:val="a4"/>
        <w:spacing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DD342F" w:rsidRPr="00DD342F" w:rsidRDefault="00DD342F" w:rsidP="001713C6">
      <w:pPr>
        <w:pStyle w:val="a4"/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DD342F" w:rsidRDefault="00DD342F" w:rsidP="00DD342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342F">
        <w:rPr>
          <w:rFonts w:ascii="Times New Roman" w:hAnsi="Times New Roman" w:cs="Times New Roman"/>
          <w:sz w:val="28"/>
          <w:szCs w:val="28"/>
        </w:rPr>
        <w:t>Прошу принять ____________________________________ (наименование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- претендента</w:t>
      </w:r>
      <w:r w:rsidRPr="00DD3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лице ______________________________ (должность, ФИО), действующего на основании ________________ </w:t>
      </w:r>
      <w:r w:rsidRPr="00DD342F">
        <w:rPr>
          <w:rFonts w:ascii="Times New Roman" w:hAnsi="Times New Roman" w:cs="Times New Roman"/>
          <w:sz w:val="28"/>
          <w:szCs w:val="28"/>
        </w:rPr>
        <w:t xml:space="preserve"> в _________________ (указывается </w:t>
      </w:r>
      <w:r>
        <w:rPr>
          <w:rFonts w:ascii="Times New Roman" w:hAnsi="Times New Roman" w:cs="Times New Roman"/>
          <w:sz w:val="28"/>
          <w:szCs w:val="28"/>
        </w:rPr>
        <w:t xml:space="preserve">желаемый </w:t>
      </w:r>
      <w:r w:rsidRPr="00DD342F">
        <w:rPr>
          <w:rFonts w:ascii="Times New Roman" w:hAnsi="Times New Roman" w:cs="Times New Roman"/>
          <w:sz w:val="28"/>
          <w:szCs w:val="28"/>
        </w:rPr>
        <w:t>вид членства) члены Союза предприятий топливно-энергетического комплекса «Газовый</w:t>
      </w:r>
      <w:r>
        <w:rPr>
          <w:rFonts w:ascii="Times New Roman" w:hAnsi="Times New Roman" w:cs="Times New Roman"/>
          <w:sz w:val="28"/>
          <w:szCs w:val="28"/>
        </w:rPr>
        <w:t xml:space="preserve"> клуб».</w:t>
      </w:r>
    </w:p>
    <w:p w:rsidR="00DD342F" w:rsidRDefault="00DD342F" w:rsidP="00DD342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342F" w:rsidRDefault="00DD342F" w:rsidP="00DD342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заявлением ___________________________</w:t>
      </w:r>
      <w:r w:rsidRPr="00DD342F">
        <w:rPr>
          <w:rFonts w:ascii="Times New Roman" w:hAnsi="Times New Roman" w:cs="Times New Roman"/>
          <w:sz w:val="28"/>
          <w:szCs w:val="28"/>
        </w:rPr>
        <w:t>(наименование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- претендента</w:t>
      </w:r>
      <w:r w:rsidRPr="00DD3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подтверждает, что ознакомлено и признает                  Устав</w:t>
      </w:r>
      <w:r w:rsidRPr="00DD3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Союза </w:t>
      </w:r>
      <w:r w:rsidRPr="00DD342F">
        <w:rPr>
          <w:rFonts w:ascii="Times New Roman" w:hAnsi="Times New Roman" w:cs="Times New Roman"/>
          <w:sz w:val="28"/>
          <w:szCs w:val="28"/>
        </w:rPr>
        <w:t>предприятий топливно-энергетического комплекса «Газовый</w:t>
      </w:r>
      <w:r>
        <w:rPr>
          <w:rFonts w:ascii="Times New Roman" w:hAnsi="Times New Roman" w:cs="Times New Roman"/>
          <w:sz w:val="28"/>
          <w:szCs w:val="28"/>
        </w:rPr>
        <w:t xml:space="preserve"> клуб», Положение о членстве и все внутренние акты Союза </w:t>
      </w:r>
      <w:r w:rsidRPr="00DD342F">
        <w:rPr>
          <w:rFonts w:ascii="Times New Roman" w:hAnsi="Times New Roman" w:cs="Times New Roman"/>
          <w:sz w:val="28"/>
          <w:szCs w:val="28"/>
        </w:rPr>
        <w:t>предприятий топливно-энергетического комплекса «Газовый</w:t>
      </w:r>
      <w:r>
        <w:rPr>
          <w:rFonts w:ascii="Times New Roman" w:hAnsi="Times New Roman" w:cs="Times New Roman"/>
          <w:sz w:val="28"/>
          <w:szCs w:val="28"/>
        </w:rPr>
        <w:t xml:space="preserve"> клуб».</w:t>
      </w:r>
    </w:p>
    <w:p w:rsidR="00451CCA" w:rsidRDefault="00451CCA" w:rsidP="00DD342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1CCA" w:rsidRDefault="00451CCA" w:rsidP="00DD342F">
      <w:pPr>
        <w:pStyle w:val="a4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37FE" w:rsidRDefault="00451CCA" w:rsidP="00451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1CCA">
        <w:rPr>
          <w:rFonts w:ascii="Times New Roman" w:hAnsi="Times New Roman" w:cs="Times New Roman"/>
          <w:sz w:val="28"/>
          <w:szCs w:val="28"/>
        </w:rPr>
        <w:t>Прошу решение по рассмотрению настоящего заявления направить: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8896"/>
      </w:tblGrid>
      <w:tr w:rsidR="00451CCA" w:rsidTr="00451CCA">
        <w:tc>
          <w:tcPr>
            <w:tcW w:w="1526" w:type="dxa"/>
          </w:tcPr>
          <w:p w:rsidR="00451CCA" w:rsidRDefault="00451CCA" w:rsidP="00451CCA">
            <w:pPr>
              <w:jc w:val="center"/>
            </w:pPr>
            <w:r w:rsidRPr="005861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896" w:type="dxa"/>
          </w:tcPr>
          <w:p w:rsidR="00451CCA" w:rsidRDefault="00451CCA" w:rsidP="0045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 электронной почты:</w:t>
            </w:r>
          </w:p>
          <w:p w:rsidR="00451CCA" w:rsidRDefault="00451CCA" w:rsidP="0045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CA" w:rsidRDefault="00451CCA" w:rsidP="0045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1CCA" w:rsidTr="00451CCA">
        <w:tc>
          <w:tcPr>
            <w:tcW w:w="1526" w:type="dxa"/>
          </w:tcPr>
          <w:p w:rsidR="00451CCA" w:rsidRDefault="00451CCA" w:rsidP="00451CCA">
            <w:pPr>
              <w:jc w:val="center"/>
            </w:pPr>
            <w:r w:rsidRPr="005861AB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</w:p>
        </w:tc>
        <w:tc>
          <w:tcPr>
            <w:tcW w:w="8896" w:type="dxa"/>
          </w:tcPr>
          <w:p w:rsidR="00451CCA" w:rsidRDefault="00451CCA" w:rsidP="0045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вручить лично, предварительно уведомив по телефону:</w:t>
            </w:r>
          </w:p>
          <w:p w:rsidR="00451CCA" w:rsidRDefault="00451CCA" w:rsidP="0045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1CCA" w:rsidRDefault="00451CCA" w:rsidP="00451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1CCA" w:rsidRDefault="00451CCA" w:rsidP="00451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CA" w:rsidRDefault="00451CCA" w:rsidP="006D37FE">
      <w:pPr>
        <w:pStyle w:val="a4"/>
        <w:spacing w:after="0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6D37FE" w:rsidRPr="00451CCA" w:rsidRDefault="006D37FE" w:rsidP="006D37F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CCA">
        <w:rPr>
          <w:rFonts w:ascii="Times New Roman" w:hAnsi="Times New Roman" w:cs="Times New Roman"/>
          <w:b/>
          <w:sz w:val="28"/>
          <w:szCs w:val="28"/>
        </w:rPr>
        <w:t>Приложения к заявлению:</w:t>
      </w:r>
      <w:r w:rsidRPr="00451C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7FE" w:rsidRPr="00451CCA" w:rsidRDefault="006D37FE" w:rsidP="006D37FE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1CCA">
        <w:rPr>
          <w:rFonts w:ascii="Times New Roman" w:hAnsi="Times New Roman" w:cs="Times New Roman"/>
          <w:sz w:val="28"/>
          <w:szCs w:val="28"/>
        </w:rPr>
        <w:t>(формируются в соответствии с Разделом 4 Положения о членстве)</w:t>
      </w:r>
    </w:p>
    <w:p w:rsidR="006D37FE" w:rsidRPr="00451CCA" w:rsidRDefault="006D37FE" w:rsidP="006D37F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CCA">
        <w:rPr>
          <w:rFonts w:ascii="Times New Roman" w:hAnsi="Times New Roman" w:cs="Times New Roman"/>
          <w:b/>
          <w:sz w:val="28"/>
          <w:szCs w:val="28"/>
        </w:rPr>
        <w:t>1.</w:t>
      </w:r>
    </w:p>
    <w:p w:rsidR="001713C6" w:rsidRPr="00451CCA" w:rsidRDefault="006D37FE" w:rsidP="006D3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CCA">
        <w:rPr>
          <w:rFonts w:ascii="Times New Roman" w:hAnsi="Times New Roman" w:cs="Times New Roman"/>
          <w:b/>
          <w:sz w:val="28"/>
          <w:szCs w:val="28"/>
        </w:rPr>
        <w:t>2.</w:t>
      </w:r>
    </w:p>
    <w:p w:rsidR="006D37FE" w:rsidRPr="00451CCA" w:rsidRDefault="006D37FE" w:rsidP="006D3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CCA">
        <w:rPr>
          <w:rFonts w:ascii="Times New Roman" w:hAnsi="Times New Roman" w:cs="Times New Roman"/>
          <w:b/>
          <w:sz w:val="28"/>
          <w:szCs w:val="28"/>
        </w:rPr>
        <w:t>3.</w:t>
      </w:r>
    </w:p>
    <w:p w:rsidR="006D37FE" w:rsidRDefault="006D37FE" w:rsidP="006D37F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51CCA">
        <w:rPr>
          <w:rFonts w:ascii="Times New Roman" w:hAnsi="Times New Roman" w:cs="Times New Roman"/>
          <w:b/>
          <w:sz w:val="28"/>
          <w:szCs w:val="28"/>
        </w:rPr>
        <w:t>…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__________________ (</w:t>
      </w:r>
      <w:r w:rsidRPr="00DD342F">
        <w:rPr>
          <w:rFonts w:ascii="Times New Roman" w:hAnsi="Times New Roman" w:cs="Times New Roman"/>
          <w:sz w:val="28"/>
          <w:szCs w:val="28"/>
        </w:rPr>
        <w:t>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- претендента</w:t>
      </w:r>
      <w:r w:rsidRPr="00DD34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Юридический адрес: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адрес: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 электронной почты: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Телефоны: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Факс: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КПП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ОГРН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Банковские реквизиты: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</w:t>
      </w: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1CCA" w:rsidRDefault="00451CCA" w:rsidP="00451CC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                             ________________________</w:t>
      </w:r>
    </w:p>
    <w:p w:rsidR="00451CCA" w:rsidRDefault="00451CCA" w:rsidP="0045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для печати                                                       </w:t>
      </w:r>
      <w:r w:rsidRPr="00451CCA">
        <w:rPr>
          <w:rFonts w:ascii="Times New Roman" w:hAnsi="Times New Roman" w:cs="Times New Roman"/>
          <w:sz w:val="24"/>
          <w:szCs w:val="24"/>
        </w:rPr>
        <w:t>(ФИО лица, представляющего заявителя)</w:t>
      </w:r>
    </w:p>
    <w:p w:rsidR="00451CCA" w:rsidRDefault="00451CCA" w:rsidP="0045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CCA" w:rsidRDefault="00451CCA" w:rsidP="0045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51CCA" w:rsidRDefault="00451CCA" w:rsidP="0045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заявления ___________________________</w:t>
      </w:r>
    </w:p>
    <w:p w:rsidR="00D96960" w:rsidRDefault="00D96960" w:rsidP="0045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960" w:rsidRDefault="00D96960" w:rsidP="0045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960" w:rsidRDefault="00D96960" w:rsidP="0045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960" w:rsidRDefault="00D96960" w:rsidP="0045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D96960" w:rsidRDefault="00D96960" w:rsidP="00451CC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D96960" w:rsidSect="0088451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864BB"/>
    <w:multiLevelType w:val="hybridMultilevel"/>
    <w:tmpl w:val="2FD6A33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08682AC4"/>
    <w:multiLevelType w:val="hybridMultilevel"/>
    <w:tmpl w:val="BA0A9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33EF4"/>
    <w:multiLevelType w:val="hybridMultilevel"/>
    <w:tmpl w:val="B1B6470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260BF6"/>
    <w:multiLevelType w:val="hybridMultilevel"/>
    <w:tmpl w:val="01C0734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3E82A10"/>
    <w:multiLevelType w:val="hybridMultilevel"/>
    <w:tmpl w:val="DC8A4F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B5F2435"/>
    <w:multiLevelType w:val="hybridMultilevel"/>
    <w:tmpl w:val="62C6BC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E164004"/>
    <w:multiLevelType w:val="hybridMultilevel"/>
    <w:tmpl w:val="22381A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FB27C04"/>
    <w:multiLevelType w:val="hybridMultilevel"/>
    <w:tmpl w:val="F6D287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92C1CA0"/>
    <w:multiLevelType w:val="hybridMultilevel"/>
    <w:tmpl w:val="C8F4B79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39C20DE3"/>
    <w:multiLevelType w:val="multilevel"/>
    <w:tmpl w:val="43EC4A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0">
    <w:nsid w:val="407339E6"/>
    <w:multiLevelType w:val="hybridMultilevel"/>
    <w:tmpl w:val="B61253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16D3B0F"/>
    <w:multiLevelType w:val="hybridMultilevel"/>
    <w:tmpl w:val="C7383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36E2049"/>
    <w:multiLevelType w:val="hybridMultilevel"/>
    <w:tmpl w:val="AF5E4D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C50D9A"/>
    <w:multiLevelType w:val="hybridMultilevel"/>
    <w:tmpl w:val="E62A92B8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4">
    <w:nsid w:val="4A7C2E84"/>
    <w:multiLevelType w:val="hybridMultilevel"/>
    <w:tmpl w:val="F2821DA6"/>
    <w:lvl w:ilvl="0" w:tplc="32461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F37F84"/>
    <w:multiLevelType w:val="hybridMultilevel"/>
    <w:tmpl w:val="60C82B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7F31B46"/>
    <w:multiLevelType w:val="multilevel"/>
    <w:tmpl w:val="17DCCC90"/>
    <w:lvl w:ilvl="0">
      <w:start w:val="13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3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76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64" w:hanging="2160"/>
      </w:pPr>
      <w:rPr>
        <w:rFonts w:hint="default"/>
      </w:rPr>
    </w:lvl>
  </w:abstractNum>
  <w:abstractNum w:abstractNumId="17">
    <w:nsid w:val="6F4B5AC4"/>
    <w:multiLevelType w:val="hybridMultilevel"/>
    <w:tmpl w:val="C4C4468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8">
    <w:nsid w:val="71995DF5"/>
    <w:multiLevelType w:val="hybridMultilevel"/>
    <w:tmpl w:val="67A0D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71256E"/>
    <w:multiLevelType w:val="hybridMultilevel"/>
    <w:tmpl w:val="7256D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A4F0D88"/>
    <w:multiLevelType w:val="hybridMultilevel"/>
    <w:tmpl w:val="BA3AF4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E600B31"/>
    <w:multiLevelType w:val="multilevel"/>
    <w:tmpl w:val="321E087A"/>
    <w:lvl w:ilvl="0">
      <w:start w:val="5"/>
      <w:numFmt w:val="decimal"/>
      <w:lvlText w:val="%1"/>
      <w:lvlJc w:val="left"/>
      <w:pPr>
        <w:ind w:left="360" w:hanging="360"/>
      </w:pPr>
      <w:rPr>
        <w:rFonts w:ascii="Tahoma" w:hAnsi="Tahoma" w:cs="Tahoma" w:hint="default"/>
        <w:color w:val="000000"/>
        <w:sz w:val="17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ahoma" w:hAnsi="Tahoma" w:cs="Tahoma" w:hint="default"/>
        <w:color w:val="000000"/>
        <w:sz w:val="17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 w:hint="default"/>
        <w:color w:val="000000"/>
        <w:sz w:val="17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 w:hint="default"/>
        <w:color w:val="000000"/>
        <w:sz w:val="17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ahoma" w:hAnsi="Tahoma" w:cs="Tahoma" w:hint="default"/>
        <w:color w:val="000000"/>
        <w:sz w:val="17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 w:hint="default"/>
        <w:color w:val="000000"/>
        <w:sz w:val="17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ahoma" w:hAnsi="Tahoma" w:cs="Tahoma" w:hint="default"/>
        <w:color w:val="000000"/>
        <w:sz w:val="17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ahoma" w:hAnsi="Tahoma" w:cs="Tahoma" w:hint="default"/>
        <w:color w:val="000000"/>
        <w:sz w:val="17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 w:hint="default"/>
        <w:color w:val="000000"/>
        <w:sz w:val="17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20"/>
  </w:num>
  <w:num w:numId="6">
    <w:abstractNumId w:val="19"/>
  </w:num>
  <w:num w:numId="7">
    <w:abstractNumId w:val="3"/>
  </w:num>
  <w:num w:numId="8">
    <w:abstractNumId w:val="21"/>
  </w:num>
  <w:num w:numId="9">
    <w:abstractNumId w:val="12"/>
  </w:num>
  <w:num w:numId="10">
    <w:abstractNumId w:val="5"/>
  </w:num>
  <w:num w:numId="11">
    <w:abstractNumId w:val="7"/>
  </w:num>
  <w:num w:numId="12">
    <w:abstractNumId w:val="6"/>
  </w:num>
  <w:num w:numId="13">
    <w:abstractNumId w:val="13"/>
  </w:num>
  <w:num w:numId="14">
    <w:abstractNumId w:val="15"/>
  </w:num>
  <w:num w:numId="15">
    <w:abstractNumId w:val="4"/>
  </w:num>
  <w:num w:numId="16">
    <w:abstractNumId w:val="16"/>
  </w:num>
  <w:num w:numId="17">
    <w:abstractNumId w:val="10"/>
  </w:num>
  <w:num w:numId="18">
    <w:abstractNumId w:val="17"/>
  </w:num>
  <w:num w:numId="19">
    <w:abstractNumId w:val="14"/>
  </w:num>
  <w:num w:numId="20">
    <w:abstractNumId w:val="18"/>
  </w:num>
  <w:num w:numId="21">
    <w:abstractNumId w:val="8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8451E"/>
    <w:rsid w:val="000009E3"/>
    <w:rsid w:val="0000147A"/>
    <w:rsid w:val="00001F86"/>
    <w:rsid w:val="00002458"/>
    <w:rsid w:val="00004162"/>
    <w:rsid w:val="00004407"/>
    <w:rsid w:val="00011813"/>
    <w:rsid w:val="0001302A"/>
    <w:rsid w:val="00013934"/>
    <w:rsid w:val="00013B99"/>
    <w:rsid w:val="00014115"/>
    <w:rsid w:val="0001480C"/>
    <w:rsid w:val="000160E6"/>
    <w:rsid w:val="00017463"/>
    <w:rsid w:val="00017AE5"/>
    <w:rsid w:val="000217FE"/>
    <w:rsid w:val="0002257D"/>
    <w:rsid w:val="00022AD4"/>
    <w:rsid w:val="00022AFF"/>
    <w:rsid w:val="000234FB"/>
    <w:rsid w:val="00024288"/>
    <w:rsid w:val="0002531E"/>
    <w:rsid w:val="000273FE"/>
    <w:rsid w:val="0002796A"/>
    <w:rsid w:val="000302C4"/>
    <w:rsid w:val="00030479"/>
    <w:rsid w:val="0003062B"/>
    <w:rsid w:val="00032F88"/>
    <w:rsid w:val="000343C4"/>
    <w:rsid w:val="00037FCB"/>
    <w:rsid w:val="000418AD"/>
    <w:rsid w:val="00042940"/>
    <w:rsid w:val="00043AD9"/>
    <w:rsid w:val="00043F03"/>
    <w:rsid w:val="0004478F"/>
    <w:rsid w:val="000460AB"/>
    <w:rsid w:val="00047360"/>
    <w:rsid w:val="00050788"/>
    <w:rsid w:val="00051C67"/>
    <w:rsid w:val="000544C8"/>
    <w:rsid w:val="00056BBA"/>
    <w:rsid w:val="00057AF7"/>
    <w:rsid w:val="00057D14"/>
    <w:rsid w:val="0006008F"/>
    <w:rsid w:val="000615FF"/>
    <w:rsid w:val="00062684"/>
    <w:rsid w:val="00063003"/>
    <w:rsid w:val="00064EDB"/>
    <w:rsid w:val="00065CF9"/>
    <w:rsid w:val="000671A4"/>
    <w:rsid w:val="00067594"/>
    <w:rsid w:val="000677F7"/>
    <w:rsid w:val="00070A77"/>
    <w:rsid w:val="00071602"/>
    <w:rsid w:val="00072D98"/>
    <w:rsid w:val="00074A36"/>
    <w:rsid w:val="0008161D"/>
    <w:rsid w:val="00081A80"/>
    <w:rsid w:val="00082B77"/>
    <w:rsid w:val="000872A6"/>
    <w:rsid w:val="0009117D"/>
    <w:rsid w:val="000918DA"/>
    <w:rsid w:val="00091962"/>
    <w:rsid w:val="00092376"/>
    <w:rsid w:val="0009247F"/>
    <w:rsid w:val="00093A80"/>
    <w:rsid w:val="00093C7D"/>
    <w:rsid w:val="00093E8B"/>
    <w:rsid w:val="000946E1"/>
    <w:rsid w:val="0009473F"/>
    <w:rsid w:val="00096359"/>
    <w:rsid w:val="00096B8A"/>
    <w:rsid w:val="00097A34"/>
    <w:rsid w:val="00097E50"/>
    <w:rsid w:val="000A016B"/>
    <w:rsid w:val="000A08D4"/>
    <w:rsid w:val="000A211E"/>
    <w:rsid w:val="000A22AE"/>
    <w:rsid w:val="000A2B43"/>
    <w:rsid w:val="000A35AA"/>
    <w:rsid w:val="000A6203"/>
    <w:rsid w:val="000A67CE"/>
    <w:rsid w:val="000A70B8"/>
    <w:rsid w:val="000A7340"/>
    <w:rsid w:val="000A7C6C"/>
    <w:rsid w:val="000B1BFD"/>
    <w:rsid w:val="000B2F7E"/>
    <w:rsid w:val="000B3857"/>
    <w:rsid w:val="000B45C3"/>
    <w:rsid w:val="000C214F"/>
    <w:rsid w:val="000C2881"/>
    <w:rsid w:val="000C3CE7"/>
    <w:rsid w:val="000C4BEF"/>
    <w:rsid w:val="000C5087"/>
    <w:rsid w:val="000C5DBB"/>
    <w:rsid w:val="000C7534"/>
    <w:rsid w:val="000C7C46"/>
    <w:rsid w:val="000D08F2"/>
    <w:rsid w:val="000D0CC2"/>
    <w:rsid w:val="000D11EA"/>
    <w:rsid w:val="000D3CC6"/>
    <w:rsid w:val="000D524C"/>
    <w:rsid w:val="000D6628"/>
    <w:rsid w:val="000D6BBE"/>
    <w:rsid w:val="000E180F"/>
    <w:rsid w:val="000E4FCF"/>
    <w:rsid w:val="000E51AA"/>
    <w:rsid w:val="000E552F"/>
    <w:rsid w:val="000E618A"/>
    <w:rsid w:val="000E6DF0"/>
    <w:rsid w:val="000E6EC5"/>
    <w:rsid w:val="000F1762"/>
    <w:rsid w:val="000F1863"/>
    <w:rsid w:val="000F56F1"/>
    <w:rsid w:val="0010047B"/>
    <w:rsid w:val="00103949"/>
    <w:rsid w:val="001044E5"/>
    <w:rsid w:val="0010476E"/>
    <w:rsid w:val="001056E0"/>
    <w:rsid w:val="00110CCD"/>
    <w:rsid w:val="00111593"/>
    <w:rsid w:val="001117C0"/>
    <w:rsid w:val="001133EA"/>
    <w:rsid w:val="001134B0"/>
    <w:rsid w:val="001141AC"/>
    <w:rsid w:val="00114876"/>
    <w:rsid w:val="00117188"/>
    <w:rsid w:val="001174D8"/>
    <w:rsid w:val="00117B27"/>
    <w:rsid w:val="0012019D"/>
    <w:rsid w:val="00120AEC"/>
    <w:rsid w:val="00122633"/>
    <w:rsid w:val="0012421E"/>
    <w:rsid w:val="00124C59"/>
    <w:rsid w:val="001256EA"/>
    <w:rsid w:val="00125767"/>
    <w:rsid w:val="00125FED"/>
    <w:rsid w:val="00127078"/>
    <w:rsid w:val="00127300"/>
    <w:rsid w:val="0013043C"/>
    <w:rsid w:val="00130D38"/>
    <w:rsid w:val="0013119F"/>
    <w:rsid w:val="001325AF"/>
    <w:rsid w:val="00133181"/>
    <w:rsid w:val="001349D1"/>
    <w:rsid w:val="001360CE"/>
    <w:rsid w:val="001371C7"/>
    <w:rsid w:val="00140727"/>
    <w:rsid w:val="00140DBF"/>
    <w:rsid w:val="00140EA0"/>
    <w:rsid w:val="00141265"/>
    <w:rsid w:val="00143CBF"/>
    <w:rsid w:val="00144C2E"/>
    <w:rsid w:val="00145189"/>
    <w:rsid w:val="001453F4"/>
    <w:rsid w:val="00146F46"/>
    <w:rsid w:val="001500D9"/>
    <w:rsid w:val="0015213F"/>
    <w:rsid w:val="00152351"/>
    <w:rsid w:val="00152E8B"/>
    <w:rsid w:val="00153448"/>
    <w:rsid w:val="00155B4E"/>
    <w:rsid w:val="001568F5"/>
    <w:rsid w:val="001610F5"/>
    <w:rsid w:val="0016118E"/>
    <w:rsid w:val="00162152"/>
    <w:rsid w:val="00163E2D"/>
    <w:rsid w:val="00163F39"/>
    <w:rsid w:val="001640CD"/>
    <w:rsid w:val="001641EE"/>
    <w:rsid w:val="00166ADC"/>
    <w:rsid w:val="001676B5"/>
    <w:rsid w:val="00167739"/>
    <w:rsid w:val="001711A4"/>
    <w:rsid w:val="00171393"/>
    <w:rsid w:val="001713C6"/>
    <w:rsid w:val="00173AE6"/>
    <w:rsid w:val="00173E24"/>
    <w:rsid w:val="0017435D"/>
    <w:rsid w:val="00174A8F"/>
    <w:rsid w:val="0017560E"/>
    <w:rsid w:val="001758BE"/>
    <w:rsid w:val="00175D71"/>
    <w:rsid w:val="00176178"/>
    <w:rsid w:val="00177088"/>
    <w:rsid w:val="0017724E"/>
    <w:rsid w:val="00177741"/>
    <w:rsid w:val="00177A19"/>
    <w:rsid w:val="001803FD"/>
    <w:rsid w:val="001805CC"/>
    <w:rsid w:val="001820DB"/>
    <w:rsid w:val="00185779"/>
    <w:rsid w:val="001910A5"/>
    <w:rsid w:val="00191C9F"/>
    <w:rsid w:val="00191E2A"/>
    <w:rsid w:val="0019277D"/>
    <w:rsid w:val="00192E7B"/>
    <w:rsid w:val="001955A5"/>
    <w:rsid w:val="001959A4"/>
    <w:rsid w:val="00195B01"/>
    <w:rsid w:val="00197868"/>
    <w:rsid w:val="001A02FB"/>
    <w:rsid w:val="001A0AC9"/>
    <w:rsid w:val="001A1AEA"/>
    <w:rsid w:val="001A1B73"/>
    <w:rsid w:val="001A3816"/>
    <w:rsid w:val="001A4685"/>
    <w:rsid w:val="001A5926"/>
    <w:rsid w:val="001A654E"/>
    <w:rsid w:val="001A664D"/>
    <w:rsid w:val="001A7049"/>
    <w:rsid w:val="001B19AF"/>
    <w:rsid w:val="001B6F39"/>
    <w:rsid w:val="001B7CA5"/>
    <w:rsid w:val="001C01DC"/>
    <w:rsid w:val="001C2088"/>
    <w:rsid w:val="001C2427"/>
    <w:rsid w:val="001C28FE"/>
    <w:rsid w:val="001C2A46"/>
    <w:rsid w:val="001C3517"/>
    <w:rsid w:val="001C3DBB"/>
    <w:rsid w:val="001C4C25"/>
    <w:rsid w:val="001C4D33"/>
    <w:rsid w:val="001C5A98"/>
    <w:rsid w:val="001C6CF6"/>
    <w:rsid w:val="001C7CAD"/>
    <w:rsid w:val="001D0D58"/>
    <w:rsid w:val="001D2F92"/>
    <w:rsid w:val="001D34B5"/>
    <w:rsid w:val="001D4D56"/>
    <w:rsid w:val="001D50B9"/>
    <w:rsid w:val="001D5561"/>
    <w:rsid w:val="001E04CD"/>
    <w:rsid w:val="001E0A03"/>
    <w:rsid w:val="001E22DB"/>
    <w:rsid w:val="001E281E"/>
    <w:rsid w:val="001E2DD3"/>
    <w:rsid w:val="001E3079"/>
    <w:rsid w:val="001E40D4"/>
    <w:rsid w:val="001E5AB1"/>
    <w:rsid w:val="001F0842"/>
    <w:rsid w:val="001F1E77"/>
    <w:rsid w:val="001F1E7A"/>
    <w:rsid w:val="001F2913"/>
    <w:rsid w:val="001F4640"/>
    <w:rsid w:val="00200959"/>
    <w:rsid w:val="00200FD9"/>
    <w:rsid w:val="00201934"/>
    <w:rsid w:val="00203519"/>
    <w:rsid w:val="00206EF2"/>
    <w:rsid w:val="00207727"/>
    <w:rsid w:val="00207783"/>
    <w:rsid w:val="00207950"/>
    <w:rsid w:val="00212906"/>
    <w:rsid w:val="00212DEC"/>
    <w:rsid w:val="00216BD2"/>
    <w:rsid w:val="00221149"/>
    <w:rsid w:val="00223935"/>
    <w:rsid w:val="00223CAC"/>
    <w:rsid w:val="00226020"/>
    <w:rsid w:val="0022712F"/>
    <w:rsid w:val="00227470"/>
    <w:rsid w:val="002274F9"/>
    <w:rsid w:val="0023030B"/>
    <w:rsid w:val="002303CB"/>
    <w:rsid w:val="002328ED"/>
    <w:rsid w:val="0023393A"/>
    <w:rsid w:val="00234365"/>
    <w:rsid w:val="00234D58"/>
    <w:rsid w:val="002371B9"/>
    <w:rsid w:val="0023750A"/>
    <w:rsid w:val="00237EB4"/>
    <w:rsid w:val="002401C7"/>
    <w:rsid w:val="002417DD"/>
    <w:rsid w:val="00241E14"/>
    <w:rsid w:val="002420F4"/>
    <w:rsid w:val="0024403B"/>
    <w:rsid w:val="00244406"/>
    <w:rsid w:val="002450C7"/>
    <w:rsid w:val="00246143"/>
    <w:rsid w:val="00250B65"/>
    <w:rsid w:val="00252A17"/>
    <w:rsid w:val="002536E2"/>
    <w:rsid w:val="0025411E"/>
    <w:rsid w:val="002551DD"/>
    <w:rsid w:val="00255967"/>
    <w:rsid w:val="00256641"/>
    <w:rsid w:val="002600A8"/>
    <w:rsid w:val="00261376"/>
    <w:rsid w:val="00263C1B"/>
    <w:rsid w:val="00264354"/>
    <w:rsid w:val="00264963"/>
    <w:rsid w:val="00264BCF"/>
    <w:rsid w:val="00264D8E"/>
    <w:rsid w:val="00267A07"/>
    <w:rsid w:val="00270A96"/>
    <w:rsid w:val="00271505"/>
    <w:rsid w:val="00271943"/>
    <w:rsid w:val="00271AB1"/>
    <w:rsid w:val="002731C2"/>
    <w:rsid w:val="00274A8A"/>
    <w:rsid w:val="00274AE9"/>
    <w:rsid w:val="00275C54"/>
    <w:rsid w:val="00276C39"/>
    <w:rsid w:val="00277319"/>
    <w:rsid w:val="0028031C"/>
    <w:rsid w:val="002808C0"/>
    <w:rsid w:val="00283138"/>
    <w:rsid w:val="002834B6"/>
    <w:rsid w:val="00284A15"/>
    <w:rsid w:val="00284B11"/>
    <w:rsid w:val="0028562E"/>
    <w:rsid w:val="00285BA0"/>
    <w:rsid w:val="00286AD9"/>
    <w:rsid w:val="00286BEA"/>
    <w:rsid w:val="00292F25"/>
    <w:rsid w:val="0029395A"/>
    <w:rsid w:val="00294592"/>
    <w:rsid w:val="00294E9E"/>
    <w:rsid w:val="00297BB9"/>
    <w:rsid w:val="002A0892"/>
    <w:rsid w:val="002A39E1"/>
    <w:rsid w:val="002A3D15"/>
    <w:rsid w:val="002A6310"/>
    <w:rsid w:val="002B091E"/>
    <w:rsid w:val="002B11DB"/>
    <w:rsid w:val="002B1ADD"/>
    <w:rsid w:val="002B2429"/>
    <w:rsid w:val="002B2C75"/>
    <w:rsid w:val="002B4BE1"/>
    <w:rsid w:val="002B4C3E"/>
    <w:rsid w:val="002B6D1C"/>
    <w:rsid w:val="002C0D94"/>
    <w:rsid w:val="002C187D"/>
    <w:rsid w:val="002C2181"/>
    <w:rsid w:val="002C2D94"/>
    <w:rsid w:val="002C40FB"/>
    <w:rsid w:val="002C4CEC"/>
    <w:rsid w:val="002D16DA"/>
    <w:rsid w:val="002D191D"/>
    <w:rsid w:val="002D1A9A"/>
    <w:rsid w:val="002D40B7"/>
    <w:rsid w:val="002D4B6C"/>
    <w:rsid w:val="002D5A73"/>
    <w:rsid w:val="002D65AB"/>
    <w:rsid w:val="002D66F6"/>
    <w:rsid w:val="002D6F92"/>
    <w:rsid w:val="002D7056"/>
    <w:rsid w:val="002E05C9"/>
    <w:rsid w:val="002E08CA"/>
    <w:rsid w:val="002E2882"/>
    <w:rsid w:val="002E295B"/>
    <w:rsid w:val="002E6DE3"/>
    <w:rsid w:val="002F02B2"/>
    <w:rsid w:val="002F093E"/>
    <w:rsid w:val="002F19B7"/>
    <w:rsid w:val="002F3D1E"/>
    <w:rsid w:val="002F3E2E"/>
    <w:rsid w:val="002F4482"/>
    <w:rsid w:val="002F5533"/>
    <w:rsid w:val="002F58BF"/>
    <w:rsid w:val="003009C5"/>
    <w:rsid w:val="00301235"/>
    <w:rsid w:val="00301979"/>
    <w:rsid w:val="003025A8"/>
    <w:rsid w:val="00302AFD"/>
    <w:rsid w:val="0030512E"/>
    <w:rsid w:val="003059D1"/>
    <w:rsid w:val="00305D0A"/>
    <w:rsid w:val="00311B27"/>
    <w:rsid w:val="0031270A"/>
    <w:rsid w:val="003127B9"/>
    <w:rsid w:val="00313586"/>
    <w:rsid w:val="00313F52"/>
    <w:rsid w:val="0031670B"/>
    <w:rsid w:val="00317B78"/>
    <w:rsid w:val="00320578"/>
    <w:rsid w:val="00320BFC"/>
    <w:rsid w:val="00322382"/>
    <w:rsid w:val="0032331E"/>
    <w:rsid w:val="00323473"/>
    <w:rsid w:val="003252E8"/>
    <w:rsid w:val="0032542E"/>
    <w:rsid w:val="003278F8"/>
    <w:rsid w:val="003301F1"/>
    <w:rsid w:val="00330F2C"/>
    <w:rsid w:val="003317DB"/>
    <w:rsid w:val="003319BA"/>
    <w:rsid w:val="00332666"/>
    <w:rsid w:val="00332756"/>
    <w:rsid w:val="00332DEA"/>
    <w:rsid w:val="00332FF6"/>
    <w:rsid w:val="0033384E"/>
    <w:rsid w:val="0033392F"/>
    <w:rsid w:val="00334280"/>
    <w:rsid w:val="003359E1"/>
    <w:rsid w:val="00335EE6"/>
    <w:rsid w:val="00337507"/>
    <w:rsid w:val="00340D27"/>
    <w:rsid w:val="00341777"/>
    <w:rsid w:val="00343A86"/>
    <w:rsid w:val="003515CD"/>
    <w:rsid w:val="003517F8"/>
    <w:rsid w:val="00353A9F"/>
    <w:rsid w:val="003545E6"/>
    <w:rsid w:val="0035494D"/>
    <w:rsid w:val="00354ECB"/>
    <w:rsid w:val="00360BD4"/>
    <w:rsid w:val="00361A20"/>
    <w:rsid w:val="00364774"/>
    <w:rsid w:val="00367738"/>
    <w:rsid w:val="00371600"/>
    <w:rsid w:val="00371B77"/>
    <w:rsid w:val="00372EFF"/>
    <w:rsid w:val="00373016"/>
    <w:rsid w:val="003734D0"/>
    <w:rsid w:val="0037395F"/>
    <w:rsid w:val="00373F1E"/>
    <w:rsid w:val="00374871"/>
    <w:rsid w:val="0037559E"/>
    <w:rsid w:val="003769CC"/>
    <w:rsid w:val="00377335"/>
    <w:rsid w:val="003773C5"/>
    <w:rsid w:val="00381EC0"/>
    <w:rsid w:val="00381FD5"/>
    <w:rsid w:val="00382F0F"/>
    <w:rsid w:val="00384D97"/>
    <w:rsid w:val="00385646"/>
    <w:rsid w:val="003865E2"/>
    <w:rsid w:val="00390025"/>
    <w:rsid w:val="0039086F"/>
    <w:rsid w:val="00391A10"/>
    <w:rsid w:val="00392B37"/>
    <w:rsid w:val="0039481B"/>
    <w:rsid w:val="00396DDC"/>
    <w:rsid w:val="003975FE"/>
    <w:rsid w:val="00397AA7"/>
    <w:rsid w:val="003A09B8"/>
    <w:rsid w:val="003A1587"/>
    <w:rsid w:val="003A4F4B"/>
    <w:rsid w:val="003A555C"/>
    <w:rsid w:val="003B04EB"/>
    <w:rsid w:val="003B1034"/>
    <w:rsid w:val="003B2454"/>
    <w:rsid w:val="003B37A7"/>
    <w:rsid w:val="003B4A82"/>
    <w:rsid w:val="003B7BB0"/>
    <w:rsid w:val="003C1A08"/>
    <w:rsid w:val="003C29D0"/>
    <w:rsid w:val="003C30B0"/>
    <w:rsid w:val="003C3C3C"/>
    <w:rsid w:val="003C409A"/>
    <w:rsid w:val="003C4207"/>
    <w:rsid w:val="003C437C"/>
    <w:rsid w:val="003C458E"/>
    <w:rsid w:val="003C54E1"/>
    <w:rsid w:val="003C59AB"/>
    <w:rsid w:val="003C7695"/>
    <w:rsid w:val="003D06FB"/>
    <w:rsid w:val="003D11B1"/>
    <w:rsid w:val="003D2BEA"/>
    <w:rsid w:val="003D660E"/>
    <w:rsid w:val="003D6E9B"/>
    <w:rsid w:val="003D724C"/>
    <w:rsid w:val="003E0F2C"/>
    <w:rsid w:val="003E209E"/>
    <w:rsid w:val="003E284F"/>
    <w:rsid w:val="003E29BD"/>
    <w:rsid w:val="003E40F4"/>
    <w:rsid w:val="003E6CE5"/>
    <w:rsid w:val="003F0406"/>
    <w:rsid w:val="003F2627"/>
    <w:rsid w:val="003F2F5E"/>
    <w:rsid w:val="003F3B00"/>
    <w:rsid w:val="003F3E92"/>
    <w:rsid w:val="003F484B"/>
    <w:rsid w:val="003F4E64"/>
    <w:rsid w:val="003F64E2"/>
    <w:rsid w:val="003F7DFF"/>
    <w:rsid w:val="00401845"/>
    <w:rsid w:val="00403061"/>
    <w:rsid w:val="004032BE"/>
    <w:rsid w:val="00410698"/>
    <w:rsid w:val="00410756"/>
    <w:rsid w:val="00411892"/>
    <w:rsid w:val="004128BE"/>
    <w:rsid w:val="00412A8D"/>
    <w:rsid w:val="00413240"/>
    <w:rsid w:val="00413369"/>
    <w:rsid w:val="00413D27"/>
    <w:rsid w:val="00413D4A"/>
    <w:rsid w:val="0041665F"/>
    <w:rsid w:val="004206C6"/>
    <w:rsid w:val="00422445"/>
    <w:rsid w:val="00422551"/>
    <w:rsid w:val="004226AB"/>
    <w:rsid w:val="00422A9E"/>
    <w:rsid w:val="004242CF"/>
    <w:rsid w:val="00424A81"/>
    <w:rsid w:val="00424BC2"/>
    <w:rsid w:val="004250EC"/>
    <w:rsid w:val="004252E3"/>
    <w:rsid w:val="00425DD7"/>
    <w:rsid w:val="00425F1D"/>
    <w:rsid w:val="004271B4"/>
    <w:rsid w:val="0042746C"/>
    <w:rsid w:val="00427862"/>
    <w:rsid w:val="0043083B"/>
    <w:rsid w:val="00431C2B"/>
    <w:rsid w:val="004324F3"/>
    <w:rsid w:val="00432C72"/>
    <w:rsid w:val="00435E1E"/>
    <w:rsid w:val="00435E39"/>
    <w:rsid w:val="00437C94"/>
    <w:rsid w:val="0044026A"/>
    <w:rsid w:val="00440B84"/>
    <w:rsid w:val="004424C2"/>
    <w:rsid w:val="0044529F"/>
    <w:rsid w:val="004459A3"/>
    <w:rsid w:val="00445F4D"/>
    <w:rsid w:val="00446F57"/>
    <w:rsid w:val="00446FD0"/>
    <w:rsid w:val="004473F2"/>
    <w:rsid w:val="00447B51"/>
    <w:rsid w:val="00447EF1"/>
    <w:rsid w:val="0045049E"/>
    <w:rsid w:val="00450BBE"/>
    <w:rsid w:val="00451CCA"/>
    <w:rsid w:val="00452D62"/>
    <w:rsid w:val="00453EED"/>
    <w:rsid w:val="004557F4"/>
    <w:rsid w:val="00455D53"/>
    <w:rsid w:val="00456308"/>
    <w:rsid w:val="00460B6E"/>
    <w:rsid w:val="00461A07"/>
    <w:rsid w:val="0046479E"/>
    <w:rsid w:val="00464806"/>
    <w:rsid w:val="0046553E"/>
    <w:rsid w:val="00465AA3"/>
    <w:rsid w:val="00467424"/>
    <w:rsid w:val="00471879"/>
    <w:rsid w:val="00474FB8"/>
    <w:rsid w:val="004764B4"/>
    <w:rsid w:val="00477F6B"/>
    <w:rsid w:val="00480106"/>
    <w:rsid w:val="00481148"/>
    <w:rsid w:val="00482DF8"/>
    <w:rsid w:val="0049080F"/>
    <w:rsid w:val="00491A68"/>
    <w:rsid w:val="00492362"/>
    <w:rsid w:val="0049343F"/>
    <w:rsid w:val="00493B0B"/>
    <w:rsid w:val="004943F4"/>
    <w:rsid w:val="004A2CA8"/>
    <w:rsid w:val="004A4693"/>
    <w:rsid w:val="004A56E3"/>
    <w:rsid w:val="004A5DFE"/>
    <w:rsid w:val="004A6E74"/>
    <w:rsid w:val="004B031C"/>
    <w:rsid w:val="004B0A4A"/>
    <w:rsid w:val="004B0FC4"/>
    <w:rsid w:val="004B3566"/>
    <w:rsid w:val="004B463E"/>
    <w:rsid w:val="004B4B4F"/>
    <w:rsid w:val="004B5879"/>
    <w:rsid w:val="004B64CA"/>
    <w:rsid w:val="004B6E9B"/>
    <w:rsid w:val="004B76E2"/>
    <w:rsid w:val="004B790C"/>
    <w:rsid w:val="004C04C2"/>
    <w:rsid w:val="004C0BB3"/>
    <w:rsid w:val="004C1CC0"/>
    <w:rsid w:val="004C46A6"/>
    <w:rsid w:val="004C482E"/>
    <w:rsid w:val="004C563D"/>
    <w:rsid w:val="004C62F5"/>
    <w:rsid w:val="004C70C3"/>
    <w:rsid w:val="004D019B"/>
    <w:rsid w:val="004D0C45"/>
    <w:rsid w:val="004D1389"/>
    <w:rsid w:val="004D2DDA"/>
    <w:rsid w:val="004D43C0"/>
    <w:rsid w:val="004D4611"/>
    <w:rsid w:val="004D4919"/>
    <w:rsid w:val="004D4B79"/>
    <w:rsid w:val="004D5F70"/>
    <w:rsid w:val="004D60FA"/>
    <w:rsid w:val="004E0F1A"/>
    <w:rsid w:val="004E1F21"/>
    <w:rsid w:val="004E2307"/>
    <w:rsid w:val="004E2D10"/>
    <w:rsid w:val="004E4207"/>
    <w:rsid w:val="004E47A3"/>
    <w:rsid w:val="004E4C50"/>
    <w:rsid w:val="004E4D97"/>
    <w:rsid w:val="004E5036"/>
    <w:rsid w:val="004E598C"/>
    <w:rsid w:val="004E5DA5"/>
    <w:rsid w:val="004E614C"/>
    <w:rsid w:val="004E65A1"/>
    <w:rsid w:val="004E7107"/>
    <w:rsid w:val="004E7675"/>
    <w:rsid w:val="004F001E"/>
    <w:rsid w:val="004F2551"/>
    <w:rsid w:val="004F27CA"/>
    <w:rsid w:val="004F2953"/>
    <w:rsid w:val="004F2CA7"/>
    <w:rsid w:val="004F2F60"/>
    <w:rsid w:val="004F7FF8"/>
    <w:rsid w:val="0050003D"/>
    <w:rsid w:val="00503028"/>
    <w:rsid w:val="00503978"/>
    <w:rsid w:val="00505698"/>
    <w:rsid w:val="005067EC"/>
    <w:rsid w:val="00510710"/>
    <w:rsid w:val="00512642"/>
    <w:rsid w:val="005211C4"/>
    <w:rsid w:val="005219AB"/>
    <w:rsid w:val="00521A86"/>
    <w:rsid w:val="005222DC"/>
    <w:rsid w:val="00524B67"/>
    <w:rsid w:val="00524BE8"/>
    <w:rsid w:val="00524E1C"/>
    <w:rsid w:val="0052642F"/>
    <w:rsid w:val="00527BB9"/>
    <w:rsid w:val="005300CA"/>
    <w:rsid w:val="0053141C"/>
    <w:rsid w:val="005321E6"/>
    <w:rsid w:val="00532DE9"/>
    <w:rsid w:val="00533E72"/>
    <w:rsid w:val="00536BDE"/>
    <w:rsid w:val="00536EFB"/>
    <w:rsid w:val="0054166D"/>
    <w:rsid w:val="00542186"/>
    <w:rsid w:val="00543441"/>
    <w:rsid w:val="0054382F"/>
    <w:rsid w:val="00543B6C"/>
    <w:rsid w:val="0054569A"/>
    <w:rsid w:val="00547BDC"/>
    <w:rsid w:val="00547E11"/>
    <w:rsid w:val="00551351"/>
    <w:rsid w:val="00552DFB"/>
    <w:rsid w:val="00554123"/>
    <w:rsid w:val="0055525C"/>
    <w:rsid w:val="00555AB9"/>
    <w:rsid w:val="00557549"/>
    <w:rsid w:val="005604A3"/>
    <w:rsid w:val="00560ABC"/>
    <w:rsid w:val="00560C82"/>
    <w:rsid w:val="0056157A"/>
    <w:rsid w:val="00562841"/>
    <w:rsid w:val="0056321E"/>
    <w:rsid w:val="00563EB2"/>
    <w:rsid w:val="00565369"/>
    <w:rsid w:val="005664FF"/>
    <w:rsid w:val="00566D38"/>
    <w:rsid w:val="0056758A"/>
    <w:rsid w:val="005700E1"/>
    <w:rsid w:val="0057053F"/>
    <w:rsid w:val="00570785"/>
    <w:rsid w:val="0057170A"/>
    <w:rsid w:val="00571C47"/>
    <w:rsid w:val="0057296C"/>
    <w:rsid w:val="00573BA0"/>
    <w:rsid w:val="0057493A"/>
    <w:rsid w:val="005750AE"/>
    <w:rsid w:val="005768AD"/>
    <w:rsid w:val="00581A93"/>
    <w:rsid w:val="005826F6"/>
    <w:rsid w:val="00583CBE"/>
    <w:rsid w:val="005854B7"/>
    <w:rsid w:val="00586152"/>
    <w:rsid w:val="005865AC"/>
    <w:rsid w:val="0058781C"/>
    <w:rsid w:val="0059039F"/>
    <w:rsid w:val="005924F3"/>
    <w:rsid w:val="005931FD"/>
    <w:rsid w:val="00593C4C"/>
    <w:rsid w:val="00594A3A"/>
    <w:rsid w:val="005956E8"/>
    <w:rsid w:val="00595AAE"/>
    <w:rsid w:val="00597AA2"/>
    <w:rsid w:val="005A181C"/>
    <w:rsid w:val="005A243E"/>
    <w:rsid w:val="005A2D2D"/>
    <w:rsid w:val="005A2DB0"/>
    <w:rsid w:val="005A371D"/>
    <w:rsid w:val="005A3C88"/>
    <w:rsid w:val="005A67C1"/>
    <w:rsid w:val="005A68CD"/>
    <w:rsid w:val="005B143B"/>
    <w:rsid w:val="005B36CD"/>
    <w:rsid w:val="005B36D2"/>
    <w:rsid w:val="005B5063"/>
    <w:rsid w:val="005B5E4A"/>
    <w:rsid w:val="005B5EF8"/>
    <w:rsid w:val="005B61C3"/>
    <w:rsid w:val="005C05CC"/>
    <w:rsid w:val="005C17AA"/>
    <w:rsid w:val="005C2C65"/>
    <w:rsid w:val="005C5A69"/>
    <w:rsid w:val="005C7E4B"/>
    <w:rsid w:val="005D1524"/>
    <w:rsid w:val="005D1CF6"/>
    <w:rsid w:val="005D25D3"/>
    <w:rsid w:val="005D2620"/>
    <w:rsid w:val="005D2BE0"/>
    <w:rsid w:val="005D343B"/>
    <w:rsid w:val="005D3ABD"/>
    <w:rsid w:val="005D4AA0"/>
    <w:rsid w:val="005D75B5"/>
    <w:rsid w:val="005E2059"/>
    <w:rsid w:val="005E317D"/>
    <w:rsid w:val="005E389B"/>
    <w:rsid w:val="005E4E07"/>
    <w:rsid w:val="005E5071"/>
    <w:rsid w:val="005E510E"/>
    <w:rsid w:val="005E52C3"/>
    <w:rsid w:val="005F1169"/>
    <w:rsid w:val="005F462B"/>
    <w:rsid w:val="005F4E64"/>
    <w:rsid w:val="005F4F56"/>
    <w:rsid w:val="005F528B"/>
    <w:rsid w:val="005F6C55"/>
    <w:rsid w:val="005F6D8D"/>
    <w:rsid w:val="005F73D6"/>
    <w:rsid w:val="00600EAA"/>
    <w:rsid w:val="0060242C"/>
    <w:rsid w:val="00604AF5"/>
    <w:rsid w:val="00604B1C"/>
    <w:rsid w:val="00604C3D"/>
    <w:rsid w:val="00604F48"/>
    <w:rsid w:val="00605C2D"/>
    <w:rsid w:val="0061219A"/>
    <w:rsid w:val="00612BE7"/>
    <w:rsid w:val="00612FF5"/>
    <w:rsid w:val="00613678"/>
    <w:rsid w:val="006139CA"/>
    <w:rsid w:val="006158FA"/>
    <w:rsid w:val="00616114"/>
    <w:rsid w:val="006162A5"/>
    <w:rsid w:val="006164F3"/>
    <w:rsid w:val="00616781"/>
    <w:rsid w:val="006204FF"/>
    <w:rsid w:val="00620954"/>
    <w:rsid w:val="00620EBA"/>
    <w:rsid w:val="00622AEA"/>
    <w:rsid w:val="00623192"/>
    <w:rsid w:val="00623400"/>
    <w:rsid w:val="00623CF4"/>
    <w:rsid w:val="00623DE1"/>
    <w:rsid w:val="0062470B"/>
    <w:rsid w:val="00626242"/>
    <w:rsid w:val="00626AE0"/>
    <w:rsid w:val="00630BB0"/>
    <w:rsid w:val="006321BD"/>
    <w:rsid w:val="00632CA3"/>
    <w:rsid w:val="0063306B"/>
    <w:rsid w:val="00633BE3"/>
    <w:rsid w:val="006363BA"/>
    <w:rsid w:val="0063689B"/>
    <w:rsid w:val="006419BA"/>
    <w:rsid w:val="006439E0"/>
    <w:rsid w:val="00645916"/>
    <w:rsid w:val="00650FAA"/>
    <w:rsid w:val="00651284"/>
    <w:rsid w:val="0065174A"/>
    <w:rsid w:val="00654307"/>
    <w:rsid w:val="00654387"/>
    <w:rsid w:val="006545FD"/>
    <w:rsid w:val="006555A6"/>
    <w:rsid w:val="006566A5"/>
    <w:rsid w:val="00661731"/>
    <w:rsid w:val="006626F1"/>
    <w:rsid w:val="00662C86"/>
    <w:rsid w:val="0066324C"/>
    <w:rsid w:val="006664D8"/>
    <w:rsid w:val="006741D2"/>
    <w:rsid w:val="00675367"/>
    <w:rsid w:val="00675B21"/>
    <w:rsid w:val="0067684E"/>
    <w:rsid w:val="00676F57"/>
    <w:rsid w:val="00677119"/>
    <w:rsid w:val="00677187"/>
    <w:rsid w:val="00681008"/>
    <w:rsid w:val="00682E49"/>
    <w:rsid w:val="00684DA4"/>
    <w:rsid w:val="006857ED"/>
    <w:rsid w:val="006873DA"/>
    <w:rsid w:val="006907F1"/>
    <w:rsid w:val="006934F5"/>
    <w:rsid w:val="00694B6E"/>
    <w:rsid w:val="00694B8B"/>
    <w:rsid w:val="0069737D"/>
    <w:rsid w:val="006A0327"/>
    <w:rsid w:val="006A12C6"/>
    <w:rsid w:val="006A338F"/>
    <w:rsid w:val="006A4097"/>
    <w:rsid w:val="006A47BF"/>
    <w:rsid w:val="006A5445"/>
    <w:rsid w:val="006A6923"/>
    <w:rsid w:val="006A70C6"/>
    <w:rsid w:val="006A7D38"/>
    <w:rsid w:val="006B0651"/>
    <w:rsid w:val="006B0F5F"/>
    <w:rsid w:val="006B309C"/>
    <w:rsid w:val="006B3DBD"/>
    <w:rsid w:val="006B5BA8"/>
    <w:rsid w:val="006B603F"/>
    <w:rsid w:val="006C0A85"/>
    <w:rsid w:val="006C27FD"/>
    <w:rsid w:val="006C49DE"/>
    <w:rsid w:val="006C5B34"/>
    <w:rsid w:val="006C78F8"/>
    <w:rsid w:val="006C7B66"/>
    <w:rsid w:val="006D31F3"/>
    <w:rsid w:val="006D37FE"/>
    <w:rsid w:val="006D3CCA"/>
    <w:rsid w:val="006D5303"/>
    <w:rsid w:val="006D53D6"/>
    <w:rsid w:val="006D7A5F"/>
    <w:rsid w:val="006D7C62"/>
    <w:rsid w:val="006E0770"/>
    <w:rsid w:val="006E1252"/>
    <w:rsid w:val="006E1C62"/>
    <w:rsid w:val="006E24E6"/>
    <w:rsid w:val="006E4019"/>
    <w:rsid w:val="006E5F53"/>
    <w:rsid w:val="006E6358"/>
    <w:rsid w:val="006F024E"/>
    <w:rsid w:val="006F37F5"/>
    <w:rsid w:val="006F4DC7"/>
    <w:rsid w:val="00700389"/>
    <w:rsid w:val="00701861"/>
    <w:rsid w:val="00701984"/>
    <w:rsid w:val="00702D60"/>
    <w:rsid w:val="00705345"/>
    <w:rsid w:val="00706638"/>
    <w:rsid w:val="00710A79"/>
    <w:rsid w:val="007122F5"/>
    <w:rsid w:val="0071410B"/>
    <w:rsid w:val="00715340"/>
    <w:rsid w:val="00716D5B"/>
    <w:rsid w:val="00716F0C"/>
    <w:rsid w:val="0071783B"/>
    <w:rsid w:val="00721D8B"/>
    <w:rsid w:val="00721F30"/>
    <w:rsid w:val="00722763"/>
    <w:rsid w:val="007249AB"/>
    <w:rsid w:val="007313E9"/>
    <w:rsid w:val="0073397B"/>
    <w:rsid w:val="00734757"/>
    <w:rsid w:val="0073566B"/>
    <w:rsid w:val="007357AB"/>
    <w:rsid w:val="00737D98"/>
    <w:rsid w:val="007410CF"/>
    <w:rsid w:val="00742896"/>
    <w:rsid w:val="0074504B"/>
    <w:rsid w:val="00746741"/>
    <w:rsid w:val="00746F08"/>
    <w:rsid w:val="007470A1"/>
    <w:rsid w:val="00747301"/>
    <w:rsid w:val="007477CA"/>
    <w:rsid w:val="00747DC6"/>
    <w:rsid w:val="00751DC2"/>
    <w:rsid w:val="00751E19"/>
    <w:rsid w:val="007532A5"/>
    <w:rsid w:val="0075330D"/>
    <w:rsid w:val="0075424C"/>
    <w:rsid w:val="00754363"/>
    <w:rsid w:val="0075644D"/>
    <w:rsid w:val="00757743"/>
    <w:rsid w:val="00767134"/>
    <w:rsid w:val="00767ED3"/>
    <w:rsid w:val="00770F45"/>
    <w:rsid w:val="00771B87"/>
    <w:rsid w:val="00771DE4"/>
    <w:rsid w:val="00773E44"/>
    <w:rsid w:val="007745D1"/>
    <w:rsid w:val="00774AAA"/>
    <w:rsid w:val="00775460"/>
    <w:rsid w:val="00775DE7"/>
    <w:rsid w:val="007761F9"/>
    <w:rsid w:val="00780037"/>
    <w:rsid w:val="00780956"/>
    <w:rsid w:val="00780C2D"/>
    <w:rsid w:val="00781554"/>
    <w:rsid w:val="00784072"/>
    <w:rsid w:val="007844FF"/>
    <w:rsid w:val="00785695"/>
    <w:rsid w:val="00785715"/>
    <w:rsid w:val="00785B9F"/>
    <w:rsid w:val="00787952"/>
    <w:rsid w:val="00787C1F"/>
    <w:rsid w:val="00790931"/>
    <w:rsid w:val="00790BF9"/>
    <w:rsid w:val="00791190"/>
    <w:rsid w:val="00792CEF"/>
    <w:rsid w:val="00793B15"/>
    <w:rsid w:val="0079464D"/>
    <w:rsid w:val="00795C13"/>
    <w:rsid w:val="00796EFF"/>
    <w:rsid w:val="00797E5C"/>
    <w:rsid w:val="007A084F"/>
    <w:rsid w:val="007A09CB"/>
    <w:rsid w:val="007A1416"/>
    <w:rsid w:val="007A1A3E"/>
    <w:rsid w:val="007A1CA3"/>
    <w:rsid w:val="007A2FCF"/>
    <w:rsid w:val="007A581F"/>
    <w:rsid w:val="007A6992"/>
    <w:rsid w:val="007B08D1"/>
    <w:rsid w:val="007B6CB4"/>
    <w:rsid w:val="007C081D"/>
    <w:rsid w:val="007C19A2"/>
    <w:rsid w:val="007C1C42"/>
    <w:rsid w:val="007C2D30"/>
    <w:rsid w:val="007C2DF6"/>
    <w:rsid w:val="007C30DE"/>
    <w:rsid w:val="007C3331"/>
    <w:rsid w:val="007C349B"/>
    <w:rsid w:val="007C3865"/>
    <w:rsid w:val="007C42E0"/>
    <w:rsid w:val="007C4A1B"/>
    <w:rsid w:val="007C4CD9"/>
    <w:rsid w:val="007C53C7"/>
    <w:rsid w:val="007C725A"/>
    <w:rsid w:val="007C7738"/>
    <w:rsid w:val="007D0172"/>
    <w:rsid w:val="007D1034"/>
    <w:rsid w:val="007D30E2"/>
    <w:rsid w:val="007D3969"/>
    <w:rsid w:val="007D3D05"/>
    <w:rsid w:val="007D5641"/>
    <w:rsid w:val="007D5702"/>
    <w:rsid w:val="007D5AED"/>
    <w:rsid w:val="007D673A"/>
    <w:rsid w:val="007D67D9"/>
    <w:rsid w:val="007D6D5C"/>
    <w:rsid w:val="007D7501"/>
    <w:rsid w:val="007D7F59"/>
    <w:rsid w:val="007E00B4"/>
    <w:rsid w:val="007E0F09"/>
    <w:rsid w:val="007E1818"/>
    <w:rsid w:val="007E3854"/>
    <w:rsid w:val="007E4745"/>
    <w:rsid w:val="007E5C97"/>
    <w:rsid w:val="007E673E"/>
    <w:rsid w:val="007E75AB"/>
    <w:rsid w:val="007F10B7"/>
    <w:rsid w:val="007F15DA"/>
    <w:rsid w:val="007F2DCC"/>
    <w:rsid w:val="007F3B68"/>
    <w:rsid w:val="007F4535"/>
    <w:rsid w:val="007F56F4"/>
    <w:rsid w:val="007F746E"/>
    <w:rsid w:val="007F75C0"/>
    <w:rsid w:val="00801C72"/>
    <w:rsid w:val="00802380"/>
    <w:rsid w:val="00804943"/>
    <w:rsid w:val="00805A58"/>
    <w:rsid w:val="00805D14"/>
    <w:rsid w:val="00807DA7"/>
    <w:rsid w:val="008103F1"/>
    <w:rsid w:val="0081048F"/>
    <w:rsid w:val="00811497"/>
    <w:rsid w:val="0081165E"/>
    <w:rsid w:val="008118B7"/>
    <w:rsid w:val="00811C8E"/>
    <w:rsid w:val="00812449"/>
    <w:rsid w:val="00812D40"/>
    <w:rsid w:val="00813779"/>
    <w:rsid w:val="00815328"/>
    <w:rsid w:val="0081623D"/>
    <w:rsid w:val="00817618"/>
    <w:rsid w:val="00817DCE"/>
    <w:rsid w:val="00820B23"/>
    <w:rsid w:val="00821B42"/>
    <w:rsid w:val="00823721"/>
    <w:rsid w:val="008309C6"/>
    <w:rsid w:val="0083140F"/>
    <w:rsid w:val="008314AE"/>
    <w:rsid w:val="00831837"/>
    <w:rsid w:val="00832E33"/>
    <w:rsid w:val="00832F86"/>
    <w:rsid w:val="00833A3F"/>
    <w:rsid w:val="00834194"/>
    <w:rsid w:val="008371AF"/>
    <w:rsid w:val="008404D3"/>
    <w:rsid w:val="00841316"/>
    <w:rsid w:val="00842F9E"/>
    <w:rsid w:val="00843898"/>
    <w:rsid w:val="00843901"/>
    <w:rsid w:val="00843AAB"/>
    <w:rsid w:val="008441BA"/>
    <w:rsid w:val="00847023"/>
    <w:rsid w:val="00850C45"/>
    <w:rsid w:val="00852E39"/>
    <w:rsid w:val="00852F0A"/>
    <w:rsid w:val="008543A4"/>
    <w:rsid w:val="008549A3"/>
    <w:rsid w:val="00860473"/>
    <w:rsid w:val="008608F5"/>
    <w:rsid w:val="008620A6"/>
    <w:rsid w:val="0086289D"/>
    <w:rsid w:val="00862BDB"/>
    <w:rsid w:val="00863481"/>
    <w:rsid w:val="00865B9A"/>
    <w:rsid w:val="0086667E"/>
    <w:rsid w:val="00866A2B"/>
    <w:rsid w:val="00866B39"/>
    <w:rsid w:val="0086747A"/>
    <w:rsid w:val="008678DE"/>
    <w:rsid w:val="00867D85"/>
    <w:rsid w:val="00871B36"/>
    <w:rsid w:val="00873668"/>
    <w:rsid w:val="00875602"/>
    <w:rsid w:val="00876002"/>
    <w:rsid w:val="00876D78"/>
    <w:rsid w:val="00881343"/>
    <w:rsid w:val="00881E8B"/>
    <w:rsid w:val="00883337"/>
    <w:rsid w:val="0088349D"/>
    <w:rsid w:val="0088451E"/>
    <w:rsid w:val="008902CE"/>
    <w:rsid w:val="00890894"/>
    <w:rsid w:val="00891826"/>
    <w:rsid w:val="0089307A"/>
    <w:rsid w:val="00893702"/>
    <w:rsid w:val="008938F5"/>
    <w:rsid w:val="0089523E"/>
    <w:rsid w:val="00896F58"/>
    <w:rsid w:val="00897C09"/>
    <w:rsid w:val="008A05D9"/>
    <w:rsid w:val="008A0A82"/>
    <w:rsid w:val="008A7C54"/>
    <w:rsid w:val="008B0508"/>
    <w:rsid w:val="008B0D04"/>
    <w:rsid w:val="008B1071"/>
    <w:rsid w:val="008B2143"/>
    <w:rsid w:val="008B2906"/>
    <w:rsid w:val="008B2C42"/>
    <w:rsid w:val="008B6B04"/>
    <w:rsid w:val="008B7398"/>
    <w:rsid w:val="008C2031"/>
    <w:rsid w:val="008C34C9"/>
    <w:rsid w:val="008C35D4"/>
    <w:rsid w:val="008C778D"/>
    <w:rsid w:val="008D06D4"/>
    <w:rsid w:val="008D07F9"/>
    <w:rsid w:val="008D2538"/>
    <w:rsid w:val="008D2D69"/>
    <w:rsid w:val="008D5CE7"/>
    <w:rsid w:val="008D6D4F"/>
    <w:rsid w:val="008E042E"/>
    <w:rsid w:val="008E0A59"/>
    <w:rsid w:val="008E1362"/>
    <w:rsid w:val="008E288C"/>
    <w:rsid w:val="008E4BBF"/>
    <w:rsid w:val="008E5DE4"/>
    <w:rsid w:val="008E7C31"/>
    <w:rsid w:val="008F2447"/>
    <w:rsid w:val="008F2FD5"/>
    <w:rsid w:val="008F5B00"/>
    <w:rsid w:val="008F5C3C"/>
    <w:rsid w:val="008F6E64"/>
    <w:rsid w:val="00900483"/>
    <w:rsid w:val="009037AA"/>
    <w:rsid w:val="0090444E"/>
    <w:rsid w:val="009051AE"/>
    <w:rsid w:val="009053F1"/>
    <w:rsid w:val="00905A8A"/>
    <w:rsid w:val="009063E8"/>
    <w:rsid w:val="009077D5"/>
    <w:rsid w:val="00911F63"/>
    <w:rsid w:val="009120EB"/>
    <w:rsid w:val="009144EE"/>
    <w:rsid w:val="00914750"/>
    <w:rsid w:val="00915EAC"/>
    <w:rsid w:val="00916549"/>
    <w:rsid w:val="00920C26"/>
    <w:rsid w:val="009238A1"/>
    <w:rsid w:val="009240B2"/>
    <w:rsid w:val="00924D1F"/>
    <w:rsid w:val="00925ACF"/>
    <w:rsid w:val="009308FC"/>
    <w:rsid w:val="0093221B"/>
    <w:rsid w:val="009330D5"/>
    <w:rsid w:val="00933C09"/>
    <w:rsid w:val="00933EC2"/>
    <w:rsid w:val="00934DCF"/>
    <w:rsid w:val="00935503"/>
    <w:rsid w:val="00935D0A"/>
    <w:rsid w:val="00940639"/>
    <w:rsid w:val="00940C43"/>
    <w:rsid w:val="00942200"/>
    <w:rsid w:val="00944C7B"/>
    <w:rsid w:val="0094547B"/>
    <w:rsid w:val="0094622F"/>
    <w:rsid w:val="0094662C"/>
    <w:rsid w:val="00947244"/>
    <w:rsid w:val="0094773C"/>
    <w:rsid w:val="00947CD9"/>
    <w:rsid w:val="00950230"/>
    <w:rsid w:val="00951BD0"/>
    <w:rsid w:val="00951C92"/>
    <w:rsid w:val="009528D6"/>
    <w:rsid w:val="00952FBC"/>
    <w:rsid w:val="00954FF4"/>
    <w:rsid w:val="009553C4"/>
    <w:rsid w:val="00955A4A"/>
    <w:rsid w:val="009562BD"/>
    <w:rsid w:val="009623D4"/>
    <w:rsid w:val="00962852"/>
    <w:rsid w:val="00962BD3"/>
    <w:rsid w:val="00962EAC"/>
    <w:rsid w:val="0096411D"/>
    <w:rsid w:val="00970DA2"/>
    <w:rsid w:val="00971969"/>
    <w:rsid w:val="00972410"/>
    <w:rsid w:val="00972D49"/>
    <w:rsid w:val="009739D2"/>
    <w:rsid w:val="009748F4"/>
    <w:rsid w:val="00974978"/>
    <w:rsid w:val="00974A94"/>
    <w:rsid w:val="009753B5"/>
    <w:rsid w:val="0097560D"/>
    <w:rsid w:val="0097747C"/>
    <w:rsid w:val="0097776A"/>
    <w:rsid w:val="00977D05"/>
    <w:rsid w:val="009807E3"/>
    <w:rsid w:val="00980930"/>
    <w:rsid w:val="009812D8"/>
    <w:rsid w:val="009813C7"/>
    <w:rsid w:val="009820DC"/>
    <w:rsid w:val="009871AD"/>
    <w:rsid w:val="00990BF9"/>
    <w:rsid w:val="00991169"/>
    <w:rsid w:val="00991757"/>
    <w:rsid w:val="009921C7"/>
    <w:rsid w:val="00993341"/>
    <w:rsid w:val="009940AB"/>
    <w:rsid w:val="0099549C"/>
    <w:rsid w:val="00997419"/>
    <w:rsid w:val="00997C92"/>
    <w:rsid w:val="009A37E6"/>
    <w:rsid w:val="009A41FE"/>
    <w:rsid w:val="009A5E00"/>
    <w:rsid w:val="009A65E6"/>
    <w:rsid w:val="009A6DD5"/>
    <w:rsid w:val="009B12DF"/>
    <w:rsid w:val="009B2564"/>
    <w:rsid w:val="009B334E"/>
    <w:rsid w:val="009B50AA"/>
    <w:rsid w:val="009B5DBC"/>
    <w:rsid w:val="009B7380"/>
    <w:rsid w:val="009C0285"/>
    <w:rsid w:val="009C08EC"/>
    <w:rsid w:val="009C3536"/>
    <w:rsid w:val="009C36FD"/>
    <w:rsid w:val="009C400B"/>
    <w:rsid w:val="009C42E0"/>
    <w:rsid w:val="009D0D9E"/>
    <w:rsid w:val="009D1EF4"/>
    <w:rsid w:val="009D2FA3"/>
    <w:rsid w:val="009D352C"/>
    <w:rsid w:val="009D36CB"/>
    <w:rsid w:val="009D3919"/>
    <w:rsid w:val="009D3BC2"/>
    <w:rsid w:val="009D3EAF"/>
    <w:rsid w:val="009D4347"/>
    <w:rsid w:val="009D4947"/>
    <w:rsid w:val="009D5209"/>
    <w:rsid w:val="009D53F4"/>
    <w:rsid w:val="009D5988"/>
    <w:rsid w:val="009D64C6"/>
    <w:rsid w:val="009D6BCB"/>
    <w:rsid w:val="009D717A"/>
    <w:rsid w:val="009E3BFB"/>
    <w:rsid w:val="009E46F5"/>
    <w:rsid w:val="009E4805"/>
    <w:rsid w:val="009E63EC"/>
    <w:rsid w:val="009F1DC7"/>
    <w:rsid w:val="009F1EE8"/>
    <w:rsid w:val="009F27AE"/>
    <w:rsid w:val="009F2D27"/>
    <w:rsid w:val="009F3476"/>
    <w:rsid w:val="009F483E"/>
    <w:rsid w:val="009F49A1"/>
    <w:rsid w:val="009F6318"/>
    <w:rsid w:val="009F75C0"/>
    <w:rsid w:val="00A014B4"/>
    <w:rsid w:val="00A0175F"/>
    <w:rsid w:val="00A0216A"/>
    <w:rsid w:val="00A05421"/>
    <w:rsid w:val="00A05DBE"/>
    <w:rsid w:val="00A0654C"/>
    <w:rsid w:val="00A10290"/>
    <w:rsid w:val="00A12842"/>
    <w:rsid w:val="00A139D6"/>
    <w:rsid w:val="00A13A1F"/>
    <w:rsid w:val="00A13CA6"/>
    <w:rsid w:val="00A13DB2"/>
    <w:rsid w:val="00A1438D"/>
    <w:rsid w:val="00A152D9"/>
    <w:rsid w:val="00A153A3"/>
    <w:rsid w:val="00A15633"/>
    <w:rsid w:val="00A158A9"/>
    <w:rsid w:val="00A1774F"/>
    <w:rsid w:val="00A23384"/>
    <w:rsid w:val="00A23D81"/>
    <w:rsid w:val="00A24876"/>
    <w:rsid w:val="00A24A0A"/>
    <w:rsid w:val="00A277AF"/>
    <w:rsid w:val="00A31BE4"/>
    <w:rsid w:val="00A3428A"/>
    <w:rsid w:val="00A34818"/>
    <w:rsid w:val="00A34E25"/>
    <w:rsid w:val="00A353BA"/>
    <w:rsid w:val="00A356A7"/>
    <w:rsid w:val="00A35B6A"/>
    <w:rsid w:val="00A365DA"/>
    <w:rsid w:val="00A37A10"/>
    <w:rsid w:val="00A40B17"/>
    <w:rsid w:val="00A41875"/>
    <w:rsid w:val="00A42835"/>
    <w:rsid w:val="00A43573"/>
    <w:rsid w:val="00A4361C"/>
    <w:rsid w:val="00A45139"/>
    <w:rsid w:val="00A47A9D"/>
    <w:rsid w:val="00A47AFC"/>
    <w:rsid w:val="00A51C69"/>
    <w:rsid w:val="00A51C71"/>
    <w:rsid w:val="00A539FE"/>
    <w:rsid w:val="00A53AA3"/>
    <w:rsid w:val="00A54CCB"/>
    <w:rsid w:val="00A62E66"/>
    <w:rsid w:val="00A63799"/>
    <w:rsid w:val="00A64AAA"/>
    <w:rsid w:val="00A70E15"/>
    <w:rsid w:val="00A710B9"/>
    <w:rsid w:val="00A7171A"/>
    <w:rsid w:val="00A71897"/>
    <w:rsid w:val="00A72D6B"/>
    <w:rsid w:val="00A73FBF"/>
    <w:rsid w:val="00A7405D"/>
    <w:rsid w:val="00A7456F"/>
    <w:rsid w:val="00A7516B"/>
    <w:rsid w:val="00A757F4"/>
    <w:rsid w:val="00A76FBE"/>
    <w:rsid w:val="00A772DB"/>
    <w:rsid w:val="00A776C8"/>
    <w:rsid w:val="00A8096A"/>
    <w:rsid w:val="00A8143E"/>
    <w:rsid w:val="00A81477"/>
    <w:rsid w:val="00A81EB8"/>
    <w:rsid w:val="00A8315B"/>
    <w:rsid w:val="00A8346F"/>
    <w:rsid w:val="00A84FB1"/>
    <w:rsid w:val="00A85DD8"/>
    <w:rsid w:val="00A90A37"/>
    <w:rsid w:val="00A92708"/>
    <w:rsid w:val="00A92E32"/>
    <w:rsid w:val="00A93085"/>
    <w:rsid w:val="00A95467"/>
    <w:rsid w:val="00A95E1E"/>
    <w:rsid w:val="00A9631D"/>
    <w:rsid w:val="00A96511"/>
    <w:rsid w:val="00A966EE"/>
    <w:rsid w:val="00AA223F"/>
    <w:rsid w:val="00AA32C8"/>
    <w:rsid w:val="00AA36F6"/>
    <w:rsid w:val="00AA4002"/>
    <w:rsid w:val="00AA4D03"/>
    <w:rsid w:val="00AA57B0"/>
    <w:rsid w:val="00AA70EF"/>
    <w:rsid w:val="00AB26D8"/>
    <w:rsid w:val="00AB3713"/>
    <w:rsid w:val="00AB3894"/>
    <w:rsid w:val="00AB5AE4"/>
    <w:rsid w:val="00AB5D45"/>
    <w:rsid w:val="00AB6729"/>
    <w:rsid w:val="00AB6BCC"/>
    <w:rsid w:val="00AB72E4"/>
    <w:rsid w:val="00AC1007"/>
    <w:rsid w:val="00AC133B"/>
    <w:rsid w:val="00AC32C5"/>
    <w:rsid w:val="00AC3CDE"/>
    <w:rsid w:val="00AC3E95"/>
    <w:rsid w:val="00AC3F5D"/>
    <w:rsid w:val="00AC5A0C"/>
    <w:rsid w:val="00AC62E2"/>
    <w:rsid w:val="00AC79BB"/>
    <w:rsid w:val="00AD498C"/>
    <w:rsid w:val="00AD7035"/>
    <w:rsid w:val="00AE10C2"/>
    <w:rsid w:val="00AE1674"/>
    <w:rsid w:val="00AE1FDA"/>
    <w:rsid w:val="00AE3A7A"/>
    <w:rsid w:val="00AE3E8C"/>
    <w:rsid w:val="00AE479A"/>
    <w:rsid w:val="00AE4B18"/>
    <w:rsid w:val="00AE60C7"/>
    <w:rsid w:val="00AE6D76"/>
    <w:rsid w:val="00AE7524"/>
    <w:rsid w:val="00AF2259"/>
    <w:rsid w:val="00AF30E1"/>
    <w:rsid w:val="00AF4B37"/>
    <w:rsid w:val="00AF4EBA"/>
    <w:rsid w:val="00AF60AC"/>
    <w:rsid w:val="00AF69D1"/>
    <w:rsid w:val="00AF7402"/>
    <w:rsid w:val="00AF7477"/>
    <w:rsid w:val="00B01B0E"/>
    <w:rsid w:val="00B02FCD"/>
    <w:rsid w:val="00B03588"/>
    <w:rsid w:val="00B042C9"/>
    <w:rsid w:val="00B04CF4"/>
    <w:rsid w:val="00B05321"/>
    <w:rsid w:val="00B05893"/>
    <w:rsid w:val="00B06BA9"/>
    <w:rsid w:val="00B10EE6"/>
    <w:rsid w:val="00B114D4"/>
    <w:rsid w:val="00B11973"/>
    <w:rsid w:val="00B136C4"/>
    <w:rsid w:val="00B15269"/>
    <w:rsid w:val="00B16BB1"/>
    <w:rsid w:val="00B174D4"/>
    <w:rsid w:val="00B17CBD"/>
    <w:rsid w:val="00B23646"/>
    <w:rsid w:val="00B23664"/>
    <w:rsid w:val="00B24713"/>
    <w:rsid w:val="00B24F6B"/>
    <w:rsid w:val="00B25BE1"/>
    <w:rsid w:val="00B26968"/>
    <w:rsid w:val="00B26EE9"/>
    <w:rsid w:val="00B27560"/>
    <w:rsid w:val="00B32D23"/>
    <w:rsid w:val="00B3734A"/>
    <w:rsid w:val="00B3790A"/>
    <w:rsid w:val="00B404EA"/>
    <w:rsid w:val="00B43211"/>
    <w:rsid w:val="00B434D8"/>
    <w:rsid w:val="00B4388A"/>
    <w:rsid w:val="00B44632"/>
    <w:rsid w:val="00B45567"/>
    <w:rsid w:val="00B455E2"/>
    <w:rsid w:val="00B461FC"/>
    <w:rsid w:val="00B462F0"/>
    <w:rsid w:val="00B528EE"/>
    <w:rsid w:val="00B533D6"/>
    <w:rsid w:val="00B5342D"/>
    <w:rsid w:val="00B54AE7"/>
    <w:rsid w:val="00B54E52"/>
    <w:rsid w:val="00B55543"/>
    <w:rsid w:val="00B6204F"/>
    <w:rsid w:val="00B6358D"/>
    <w:rsid w:val="00B64093"/>
    <w:rsid w:val="00B64BB0"/>
    <w:rsid w:val="00B64C32"/>
    <w:rsid w:val="00B71154"/>
    <w:rsid w:val="00B72FF5"/>
    <w:rsid w:val="00B75B3B"/>
    <w:rsid w:val="00B762D1"/>
    <w:rsid w:val="00B764AA"/>
    <w:rsid w:val="00B83349"/>
    <w:rsid w:val="00B848F4"/>
    <w:rsid w:val="00B84959"/>
    <w:rsid w:val="00B85147"/>
    <w:rsid w:val="00B87309"/>
    <w:rsid w:val="00B878BF"/>
    <w:rsid w:val="00B90776"/>
    <w:rsid w:val="00B90932"/>
    <w:rsid w:val="00B92F64"/>
    <w:rsid w:val="00B93764"/>
    <w:rsid w:val="00B9472A"/>
    <w:rsid w:val="00B9480D"/>
    <w:rsid w:val="00B9500E"/>
    <w:rsid w:val="00B96D36"/>
    <w:rsid w:val="00BA11B5"/>
    <w:rsid w:val="00BA14C3"/>
    <w:rsid w:val="00BA1B35"/>
    <w:rsid w:val="00BA1C2B"/>
    <w:rsid w:val="00BA1D76"/>
    <w:rsid w:val="00BA1E63"/>
    <w:rsid w:val="00BA323F"/>
    <w:rsid w:val="00BA42F7"/>
    <w:rsid w:val="00BA448A"/>
    <w:rsid w:val="00BA4EAC"/>
    <w:rsid w:val="00BA666D"/>
    <w:rsid w:val="00BA73A0"/>
    <w:rsid w:val="00BA7A0D"/>
    <w:rsid w:val="00BB0291"/>
    <w:rsid w:val="00BB1018"/>
    <w:rsid w:val="00BB1AF4"/>
    <w:rsid w:val="00BB2173"/>
    <w:rsid w:val="00BB3A02"/>
    <w:rsid w:val="00BB4BFA"/>
    <w:rsid w:val="00BB4E99"/>
    <w:rsid w:val="00BB7D61"/>
    <w:rsid w:val="00BC1D5F"/>
    <w:rsid w:val="00BC33AE"/>
    <w:rsid w:val="00BC450E"/>
    <w:rsid w:val="00BC4E5F"/>
    <w:rsid w:val="00BC5A40"/>
    <w:rsid w:val="00BC78E1"/>
    <w:rsid w:val="00BD0080"/>
    <w:rsid w:val="00BD0600"/>
    <w:rsid w:val="00BD49E5"/>
    <w:rsid w:val="00BD4E80"/>
    <w:rsid w:val="00BD78B1"/>
    <w:rsid w:val="00BE140D"/>
    <w:rsid w:val="00BE2285"/>
    <w:rsid w:val="00BE23D4"/>
    <w:rsid w:val="00BE3197"/>
    <w:rsid w:val="00BE60C4"/>
    <w:rsid w:val="00BE64E5"/>
    <w:rsid w:val="00BE7539"/>
    <w:rsid w:val="00BF0F1A"/>
    <w:rsid w:val="00BF10A4"/>
    <w:rsid w:val="00BF1499"/>
    <w:rsid w:val="00BF4701"/>
    <w:rsid w:val="00BF4853"/>
    <w:rsid w:val="00BF4B2A"/>
    <w:rsid w:val="00BF4FA1"/>
    <w:rsid w:val="00BF5EB1"/>
    <w:rsid w:val="00C01280"/>
    <w:rsid w:val="00C01646"/>
    <w:rsid w:val="00C03DC1"/>
    <w:rsid w:val="00C04F95"/>
    <w:rsid w:val="00C07899"/>
    <w:rsid w:val="00C110B1"/>
    <w:rsid w:val="00C121BA"/>
    <w:rsid w:val="00C13DC2"/>
    <w:rsid w:val="00C153E9"/>
    <w:rsid w:val="00C17871"/>
    <w:rsid w:val="00C20BFE"/>
    <w:rsid w:val="00C222D7"/>
    <w:rsid w:val="00C22715"/>
    <w:rsid w:val="00C22D78"/>
    <w:rsid w:val="00C246E6"/>
    <w:rsid w:val="00C24B8C"/>
    <w:rsid w:val="00C252A5"/>
    <w:rsid w:val="00C27408"/>
    <w:rsid w:val="00C27B69"/>
    <w:rsid w:val="00C27CC2"/>
    <w:rsid w:val="00C27E26"/>
    <w:rsid w:val="00C27FD7"/>
    <w:rsid w:val="00C31DD2"/>
    <w:rsid w:val="00C320C0"/>
    <w:rsid w:val="00C328C5"/>
    <w:rsid w:val="00C345B9"/>
    <w:rsid w:val="00C36D83"/>
    <w:rsid w:val="00C402BA"/>
    <w:rsid w:val="00C40D22"/>
    <w:rsid w:val="00C41388"/>
    <w:rsid w:val="00C41BB9"/>
    <w:rsid w:val="00C41BC4"/>
    <w:rsid w:val="00C4284B"/>
    <w:rsid w:val="00C4438B"/>
    <w:rsid w:val="00C46623"/>
    <w:rsid w:val="00C46B51"/>
    <w:rsid w:val="00C47FFC"/>
    <w:rsid w:val="00C50A9F"/>
    <w:rsid w:val="00C51066"/>
    <w:rsid w:val="00C51EE8"/>
    <w:rsid w:val="00C5266C"/>
    <w:rsid w:val="00C53EBF"/>
    <w:rsid w:val="00C5450E"/>
    <w:rsid w:val="00C5519F"/>
    <w:rsid w:val="00C565E8"/>
    <w:rsid w:val="00C566F1"/>
    <w:rsid w:val="00C5688F"/>
    <w:rsid w:val="00C570CA"/>
    <w:rsid w:val="00C5723F"/>
    <w:rsid w:val="00C57384"/>
    <w:rsid w:val="00C60C1F"/>
    <w:rsid w:val="00C61108"/>
    <w:rsid w:val="00C63C52"/>
    <w:rsid w:val="00C65CC7"/>
    <w:rsid w:val="00C664A5"/>
    <w:rsid w:val="00C667CD"/>
    <w:rsid w:val="00C66802"/>
    <w:rsid w:val="00C6694E"/>
    <w:rsid w:val="00C66E73"/>
    <w:rsid w:val="00C67BF5"/>
    <w:rsid w:val="00C70381"/>
    <w:rsid w:val="00C719AD"/>
    <w:rsid w:val="00C71D7F"/>
    <w:rsid w:val="00C72B66"/>
    <w:rsid w:val="00C73607"/>
    <w:rsid w:val="00C74728"/>
    <w:rsid w:val="00C74EA3"/>
    <w:rsid w:val="00C76812"/>
    <w:rsid w:val="00C80301"/>
    <w:rsid w:val="00C82DDD"/>
    <w:rsid w:val="00C8376E"/>
    <w:rsid w:val="00C84B50"/>
    <w:rsid w:val="00C855C8"/>
    <w:rsid w:val="00C85650"/>
    <w:rsid w:val="00C87335"/>
    <w:rsid w:val="00C8751A"/>
    <w:rsid w:val="00C87F4A"/>
    <w:rsid w:val="00C9018B"/>
    <w:rsid w:val="00C905EA"/>
    <w:rsid w:val="00C90F60"/>
    <w:rsid w:val="00C9146D"/>
    <w:rsid w:val="00C91496"/>
    <w:rsid w:val="00C9191C"/>
    <w:rsid w:val="00C92E86"/>
    <w:rsid w:val="00C9323A"/>
    <w:rsid w:val="00C94530"/>
    <w:rsid w:val="00C947A8"/>
    <w:rsid w:val="00C94BC7"/>
    <w:rsid w:val="00C96220"/>
    <w:rsid w:val="00C965A2"/>
    <w:rsid w:val="00C968DB"/>
    <w:rsid w:val="00C9755C"/>
    <w:rsid w:val="00C97BE1"/>
    <w:rsid w:val="00C97DFA"/>
    <w:rsid w:val="00CA0A58"/>
    <w:rsid w:val="00CA0E58"/>
    <w:rsid w:val="00CA30C2"/>
    <w:rsid w:val="00CA4216"/>
    <w:rsid w:val="00CA5747"/>
    <w:rsid w:val="00CA5ED3"/>
    <w:rsid w:val="00CA60C6"/>
    <w:rsid w:val="00CA79EA"/>
    <w:rsid w:val="00CB0C60"/>
    <w:rsid w:val="00CB15D8"/>
    <w:rsid w:val="00CB254D"/>
    <w:rsid w:val="00CB4243"/>
    <w:rsid w:val="00CB7F18"/>
    <w:rsid w:val="00CC0232"/>
    <w:rsid w:val="00CC0DC1"/>
    <w:rsid w:val="00CC1540"/>
    <w:rsid w:val="00CC156E"/>
    <w:rsid w:val="00CC1671"/>
    <w:rsid w:val="00CC1C4F"/>
    <w:rsid w:val="00CC1FD7"/>
    <w:rsid w:val="00CC2655"/>
    <w:rsid w:val="00CC3B89"/>
    <w:rsid w:val="00CC3BA0"/>
    <w:rsid w:val="00CC7D5F"/>
    <w:rsid w:val="00CD0D2F"/>
    <w:rsid w:val="00CD1591"/>
    <w:rsid w:val="00CD327D"/>
    <w:rsid w:val="00CD3EE6"/>
    <w:rsid w:val="00CD62C8"/>
    <w:rsid w:val="00CE0722"/>
    <w:rsid w:val="00CE1BF4"/>
    <w:rsid w:val="00CE22C4"/>
    <w:rsid w:val="00CE454F"/>
    <w:rsid w:val="00CE4E36"/>
    <w:rsid w:val="00CE710F"/>
    <w:rsid w:val="00CF14F9"/>
    <w:rsid w:val="00CF1C36"/>
    <w:rsid w:val="00CF2429"/>
    <w:rsid w:val="00CF2AB2"/>
    <w:rsid w:val="00CF2C2D"/>
    <w:rsid w:val="00CF3DEB"/>
    <w:rsid w:val="00CF41F2"/>
    <w:rsid w:val="00CF46E9"/>
    <w:rsid w:val="00CF47E4"/>
    <w:rsid w:val="00CF5204"/>
    <w:rsid w:val="00CF5CFD"/>
    <w:rsid w:val="00CF6A75"/>
    <w:rsid w:val="00CF72A6"/>
    <w:rsid w:val="00CF744D"/>
    <w:rsid w:val="00CF78DA"/>
    <w:rsid w:val="00D00BB6"/>
    <w:rsid w:val="00D00F30"/>
    <w:rsid w:val="00D00FC4"/>
    <w:rsid w:val="00D010B7"/>
    <w:rsid w:val="00D01725"/>
    <w:rsid w:val="00D025E1"/>
    <w:rsid w:val="00D055F5"/>
    <w:rsid w:val="00D06A07"/>
    <w:rsid w:val="00D10884"/>
    <w:rsid w:val="00D12F61"/>
    <w:rsid w:val="00D138F1"/>
    <w:rsid w:val="00D13C5F"/>
    <w:rsid w:val="00D15962"/>
    <w:rsid w:val="00D20213"/>
    <w:rsid w:val="00D217B9"/>
    <w:rsid w:val="00D21E91"/>
    <w:rsid w:val="00D229CB"/>
    <w:rsid w:val="00D23A91"/>
    <w:rsid w:val="00D249D0"/>
    <w:rsid w:val="00D24A3F"/>
    <w:rsid w:val="00D24B1D"/>
    <w:rsid w:val="00D24DEE"/>
    <w:rsid w:val="00D30748"/>
    <w:rsid w:val="00D30CDD"/>
    <w:rsid w:val="00D30FC2"/>
    <w:rsid w:val="00D32402"/>
    <w:rsid w:val="00D33C20"/>
    <w:rsid w:val="00D3428F"/>
    <w:rsid w:val="00D34ADB"/>
    <w:rsid w:val="00D41DAB"/>
    <w:rsid w:val="00D4343E"/>
    <w:rsid w:val="00D43D3A"/>
    <w:rsid w:val="00D440D1"/>
    <w:rsid w:val="00D442D6"/>
    <w:rsid w:val="00D476B8"/>
    <w:rsid w:val="00D50A97"/>
    <w:rsid w:val="00D50B24"/>
    <w:rsid w:val="00D50E9F"/>
    <w:rsid w:val="00D5317D"/>
    <w:rsid w:val="00D55A63"/>
    <w:rsid w:val="00D60796"/>
    <w:rsid w:val="00D61069"/>
    <w:rsid w:val="00D6171A"/>
    <w:rsid w:val="00D6259E"/>
    <w:rsid w:val="00D6281E"/>
    <w:rsid w:val="00D62AFB"/>
    <w:rsid w:val="00D64813"/>
    <w:rsid w:val="00D65131"/>
    <w:rsid w:val="00D65366"/>
    <w:rsid w:val="00D66B78"/>
    <w:rsid w:val="00D66B7E"/>
    <w:rsid w:val="00D67767"/>
    <w:rsid w:val="00D701C3"/>
    <w:rsid w:val="00D71BE0"/>
    <w:rsid w:val="00D73422"/>
    <w:rsid w:val="00D7499C"/>
    <w:rsid w:val="00D75071"/>
    <w:rsid w:val="00D757F6"/>
    <w:rsid w:val="00D75A63"/>
    <w:rsid w:val="00D7627F"/>
    <w:rsid w:val="00D762B7"/>
    <w:rsid w:val="00D7661D"/>
    <w:rsid w:val="00D7782F"/>
    <w:rsid w:val="00D77A80"/>
    <w:rsid w:val="00D807AE"/>
    <w:rsid w:val="00D817F4"/>
    <w:rsid w:val="00D835BB"/>
    <w:rsid w:val="00D83E9C"/>
    <w:rsid w:val="00D85C70"/>
    <w:rsid w:val="00D86615"/>
    <w:rsid w:val="00D86E9D"/>
    <w:rsid w:val="00D86EF1"/>
    <w:rsid w:val="00D87395"/>
    <w:rsid w:val="00D87790"/>
    <w:rsid w:val="00D90C06"/>
    <w:rsid w:val="00D91F85"/>
    <w:rsid w:val="00D92F37"/>
    <w:rsid w:val="00D937B4"/>
    <w:rsid w:val="00D951C1"/>
    <w:rsid w:val="00D96845"/>
    <w:rsid w:val="00D96871"/>
    <w:rsid w:val="00D96912"/>
    <w:rsid w:val="00D96960"/>
    <w:rsid w:val="00D978D7"/>
    <w:rsid w:val="00D97BAE"/>
    <w:rsid w:val="00DA13DB"/>
    <w:rsid w:val="00DA22B0"/>
    <w:rsid w:val="00DA394C"/>
    <w:rsid w:val="00DA7A41"/>
    <w:rsid w:val="00DB0747"/>
    <w:rsid w:val="00DB1BF7"/>
    <w:rsid w:val="00DB2EB4"/>
    <w:rsid w:val="00DB35FC"/>
    <w:rsid w:val="00DB48D0"/>
    <w:rsid w:val="00DB5999"/>
    <w:rsid w:val="00DB5BCA"/>
    <w:rsid w:val="00DB6C07"/>
    <w:rsid w:val="00DB6C9E"/>
    <w:rsid w:val="00DC56BE"/>
    <w:rsid w:val="00DC6809"/>
    <w:rsid w:val="00DC7087"/>
    <w:rsid w:val="00DC7253"/>
    <w:rsid w:val="00DC7874"/>
    <w:rsid w:val="00DD0DAB"/>
    <w:rsid w:val="00DD0F02"/>
    <w:rsid w:val="00DD2138"/>
    <w:rsid w:val="00DD21A8"/>
    <w:rsid w:val="00DD22D1"/>
    <w:rsid w:val="00DD31D6"/>
    <w:rsid w:val="00DD342F"/>
    <w:rsid w:val="00DD3DAB"/>
    <w:rsid w:val="00DD52F9"/>
    <w:rsid w:val="00DD639A"/>
    <w:rsid w:val="00DD710B"/>
    <w:rsid w:val="00DE0B4B"/>
    <w:rsid w:val="00DE2006"/>
    <w:rsid w:val="00DE38EA"/>
    <w:rsid w:val="00DE49AC"/>
    <w:rsid w:val="00DE4A16"/>
    <w:rsid w:val="00DE583D"/>
    <w:rsid w:val="00DE5961"/>
    <w:rsid w:val="00DE59C1"/>
    <w:rsid w:val="00DE6031"/>
    <w:rsid w:val="00DE7089"/>
    <w:rsid w:val="00DE7122"/>
    <w:rsid w:val="00DF01DB"/>
    <w:rsid w:val="00DF1244"/>
    <w:rsid w:val="00DF144C"/>
    <w:rsid w:val="00DF1540"/>
    <w:rsid w:val="00DF1D05"/>
    <w:rsid w:val="00DF2709"/>
    <w:rsid w:val="00DF3557"/>
    <w:rsid w:val="00DF42DE"/>
    <w:rsid w:val="00DF4791"/>
    <w:rsid w:val="00DF5471"/>
    <w:rsid w:val="00E0048F"/>
    <w:rsid w:val="00E00BA6"/>
    <w:rsid w:val="00E01A52"/>
    <w:rsid w:val="00E027F4"/>
    <w:rsid w:val="00E02C63"/>
    <w:rsid w:val="00E039E2"/>
    <w:rsid w:val="00E03C7F"/>
    <w:rsid w:val="00E04094"/>
    <w:rsid w:val="00E047DF"/>
    <w:rsid w:val="00E0490E"/>
    <w:rsid w:val="00E04D67"/>
    <w:rsid w:val="00E05D03"/>
    <w:rsid w:val="00E068BA"/>
    <w:rsid w:val="00E118DE"/>
    <w:rsid w:val="00E129A1"/>
    <w:rsid w:val="00E13AFF"/>
    <w:rsid w:val="00E14D80"/>
    <w:rsid w:val="00E161A7"/>
    <w:rsid w:val="00E16782"/>
    <w:rsid w:val="00E16A52"/>
    <w:rsid w:val="00E16B20"/>
    <w:rsid w:val="00E16E50"/>
    <w:rsid w:val="00E17731"/>
    <w:rsid w:val="00E20C65"/>
    <w:rsid w:val="00E20E2B"/>
    <w:rsid w:val="00E21A96"/>
    <w:rsid w:val="00E24F85"/>
    <w:rsid w:val="00E25166"/>
    <w:rsid w:val="00E25954"/>
    <w:rsid w:val="00E25C94"/>
    <w:rsid w:val="00E265E1"/>
    <w:rsid w:val="00E26BC0"/>
    <w:rsid w:val="00E26E3B"/>
    <w:rsid w:val="00E3025E"/>
    <w:rsid w:val="00E3049C"/>
    <w:rsid w:val="00E30589"/>
    <w:rsid w:val="00E34684"/>
    <w:rsid w:val="00E34FAD"/>
    <w:rsid w:val="00E35E60"/>
    <w:rsid w:val="00E3691F"/>
    <w:rsid w:val="00E37240"/>
    <w:rsid w:val="00E40822"/>
    <w:rsid w:val="00E4150E"/>
    <w:rsid w:val="00E42446"/>
    <w:rsid w:val="00E44E40"/>
    <w:rsid w:val="00E45D60"/>
    <w:rsid w:val="00E45FCD"/>
    <w:rsid w:val="00E46DA3"/>
    <w:rsid w:val="00E474B5"/>
    <w:rsid w:val="00E47C4A"/>
    <w:rsid w:val="00E50183"/>
    <w:rsid w:val="00E514EA"/>
    <w:rsid w:val="00E51DDF"/>
    <w:rsid w:val="00E524DD"/>
    <w:rsid w:val="00E53882"/>
    <w:rsid w:val="00E549C8"/>
    <w:rsid w:val="00E552FA"/>
    <w:rsid w:val="00E6009F"/>
    <w:rsid w:val="00E606D2"/>
    <w:rsid w:val="00E6076B"/>
    <w:rsid w:val="00E63BE3"/>
    <w:rsid w:val="00E64C3F"/>
    <w:rsid w:val="00E6507C"/>
    <w:rsid w:val="00E66467"/>
    <w:rsid w:val="00E66A3C"/>
    <w:rsid w:val="00E67C3D"/>
    <w:rsid w:val="00E71995"/>
    <w:rsid w:val="00E72406"/>
    <w:rsid w:val="00E72692"/>
    <w:rsid w:val="00E7293C"/>
    <w:rsid w:val="00E739CD"/>
    <w:rsid w:val="00E76478"/>
    <w:rsid w:val="00E77877"/>
    <w:rsid w:val="00E814E1"/>
    <w:rsid w:val="00E816E1"/>
    <w:rsid w:val="00E81C0F"/>
    <w:rsid w:val="00E81D51"/>
    <w:rsid w:val="00E844E2"/>
    <w:rsid w:val="00E84AAA"/>
    <w:rsid w:val="00E85A7B"/>
    <w:rsid w:val="00E85FA4"/>
    <w:rsid w:val="00E860D4"/>
    <w:rsid w:val="00E87F38"/>
    <w:rsid w:val="00E90240"/>
    <w:rsid w:val="00E9054D"/>
    <w:rsid w:val="00E9081B"/>
    <w:rsid w:val="00E91D9A"/>
    <w:rsid w:val="00E92BB0"/>
    <w:rsid w:val="00E92E46"/>
    <w:rsid w:val="00E93172"/>
    <w:rsid w:val="00E95B70"/>
    <w:rsid w:val="00E967EA"/>
    <w:rsid w:val="00E968CD"/>
    <w:rsid w:val="00EA01D6"/>
    <w:rsid w:val="00EA0B30"/>
    <w:rsid w:val="00EA15C9"/>
    <w:rsid w:val="00EA3AB1"/>
    <w:rsid w:val="00EA3C12"/>
    <w:rsid w:val="00EA6F28"/>
    <w:rsid w:val="00EA760A"/>
    <w:rsid w:val="00EB2967"/>
    <w:rsid w:val="00EB3285"/>
    <w:rsid w:val="00EB3910"/>
    <w:rsid w:val="00EB556A"/>
    <w:rsid w:val="00EB686F"/>
    <w:rsid w:val="00EB7522"/>
    <w:rsid w:val="00EC0BFD"/>
    <w:rsid w:val="00EC1BAF"/>
    <w:rsid w:val="00EC3326"/>
    <w:rsid w:val="00EC3350"/>
    <w:rsid w:val="00EC3AA8"/>
    <w:rsid w:val="00EC6BFD"/>
    <w:rsid w:val="00ED0255"/>
    <w:rsid w:val="00ED05CB"/>
    <w:rsid w:val="00ED0C6A"/>
    <w:rsid w:val="00ED0E71"/>
    <w:rsid w:val="00ED1172"/>
    <w:rsid w:val="00ED27B4"/>
    <w:rsid w:val="00EE056B"/>
    <w:rsid w:val="00EE170B"/>
    <w:rsid w:val="00EE7414"/>
    <w:rsid w:val="00EE76C2"/>
    <w:rsid w:val="00EF0019"/>
    <w:rsid w:val="00EF279B"/>
    <w:rsid w:val="00EF3210"/>
    <w:rsid w:val="00EF3D93"/>
    <w:rsid w:val="00EF3E4E"/>
    <w:rsid w:val="00EF55B7"/>
    <w:rsid w:val="00EF581D"/>
    <w:rsid w:val="00EF5E8F"/>
    <w:rsid w:val="00EF7807"/>
    <w:rsid w:val="00EF7A85"/>
    <w:rsid w:val="00F011FE"/>
    <w:rsid w:val="00F01B6C"/>
    <w:rsid w:val="00F02689"/>
    <w:rsid w:val="00F04AE1"/>
    <w:rsid w:val="00F06132"/>
    <w:rsid w:val="00F061D0"/>
    <w:rsid w:val="00F07788"/>
    <w:rsid w:val="00F07E66"/>
    <w:rsid w:val="00F11793"/>
    <w:rsid w:val="00F12366"/>
    <w:rsid w:val="00F132DA"/>
    <w:rsid w:val="00F13471"/>
    <w:rsid w:val="00F15867"/>
    <w:rsid w:val="00F15FC7"/>
    <w:rsid w:val="00F173C0"/>
    <w:rsid w:val="00F21298"/>
    <w:rsid w:val="00F21CC9"/>
    <w:rsid w:val="00F23519"/>
    <w:rsid w:val="00F2407F"/>
    <w:rsid w:val="00F24518"/>
    <w:rsid w:val="00F24D2B"/>
    <w:rsid w:val="00F26E6D"/>
    <w:rsid w:val="00F2714A"/>
    <w:rsid w:val="00F277D4"/>
    <w:rsid w:val="00F325EB"/>
    <w:rsid w:val="00F33BCE"/>
    <w:rsid w:val="00F35309"/>
    <w:rsid w:val="00F354B4"/>
    <w:rsid w:val="00F37954"/>
    <w:rsid w:val="00F40050"/>
    <w:rsid w:val="00F4040C"/>
    <w:rsid w:val="00F40B96"/>
    <w:rsid w:val="00F431D3"/>
    <w:rsid w:val="00F447E2"/>
    <w:rsid w:val="00F44980"/>
    <w:rsid w:val="00F44CB8"/>
    <w:rsid w:val="00F47756"/>
    <w:rsid w:val="00F50562"/>
    <w:rsid w:val="00F5145A"/>
    <w:rsid w:val="00F52C7C"/>
    <w:rsid w:val="00F5436D"/>
    <w:rsid w:val="00F54F51"/>
    <w:rsid w:val="00F604F9"/>
    <w:rsid w:val="00F6357D"/>
    <w:rsid w:val="00F66375"/>
    <w:rsid w:val="00F66D35"/>
    <w:rsid w:val="00F728EE"/>
    <w:rsid w:val="00F7346E"/>
    <w:rsid w:val="00F7437C"/>
    <w:rsid w:val="00F81D6F"/>
    <w:rsid w:val="00F825C4"/>
    <w:rsid w:val="00F836B0"/>
    <w:rsid w:val="00F85568"/>
    <w:rsid w:val="00F86468"/>
    <w:rsid w:val="00F86788"/>
    <w:rsid w:val="00F86A7A"/>
    <w:rsid w:val="00F9425C"/>
    <w:rsid w:val="00F94DDC"/>
    <w:rsid w:val="00F964E8"/>
    <w:rsid w:val="00F96A4E"/>
    <w:rsid w:val="00F9794C"/>
    <w:rsid w:val="00F97A96"/>
    <w:rsid w:val="00FA0111"/>
    <w:rsid w:val="00FA0790"/>
    <w:rsid w:val="00FA24D4"/>
    <w:rsid w:val="00FA2592"/>
    <w:rsid w:val="00FA47D5"/>
    <w:rsid w:val="00FA4D7B"/>
    <w:rsid w:val="00FA5C3D"/>
    <w:rsid w:val="00FA5E5E"/>
    <w:rsid w:val="00FA5FB5"/>
    <w:rsid w:val="00FB0E50"/>
    <w:rsid w:val="00FB4852"/>
    <w:rsid w:val="00FB527D"/>
    <w:rsid w:val="00FB54D7"/>
    <w:rsid w:val="00FB64AC"/>
    <w:rsid w:val="00FB6EE0"/>
    <w:rsid w:val="00FB7938"/>
    <w:rsid w:val="00FB7F72"/>
    <w:rsid w:val="00FC04C9"/>
    <w:rsid w:val="00FC191C"/>
    <w:rsid w:val="00FC1FAA"/>
    <w:rsid w:val="00FC3B55"/>
    <w:rsid w:val="00FC3CDE"/>
    <w:rsid w:val="00FC3FDF"/>
    <w:rsid w:val="00FC5A45"/>
    <w:rsid w:val="00FC689C"/>
    <w:rsid w:val="00FC7742"/>
    <w:rsid w:val="00FC7B98"/>
    <w:rsid w:val="00FC7F51"/>
    <w:rsid w:val="00FD0D76"/>
    <w:rsid w:val="00FD0E6C"/>
    <w:rsid w:val="00FD2D20"/>
    <w:rsid w:val="00FD4966"/>
    <w:rsid w:val="00FD4ED4"/>
    <w:rsid w:val="00FD5B03"/>
    <w:rsid w:val="00FD5D2C"/>
    <w:rsid w:val="00FD5E70"/>
    <w:rsid w:val="00FD6F14"/>
    <w:rsid w:val="00FD6FF3"/>
    <w:rsid w:val="00FE11E9"/>
    <w:rsid w:val="00FE1457"/>
    <w:rsid w:val="00FE19D4"/>
    <w:rsid w:val="00FE406A"/>
    <w:rsid w:val="00FE4A80"/>
    <w:rsid w:val="00FE5A74"/>
    <w:rsid w:val="00FE5BC5"/>
    <w:rsid w:val="00FF0AD7"/>
    <w:rsid w:val="00FF1B55"/>
    <w:rsid w:val="00FF1F16"/>
    <w:rsid w:val="00FF3DDD"/>
    <w:rsid w:val="00FF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63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F744D"/>
    <w:pPr>
      <w:ind w:left="720"/>
      <w:contextualSpacing/>
    </w:pPr>
  </w:style>
  <w:style w:type="character" w:styleId="a5">
    <w:name w:val="Strong"/>
    <w:basedOn w:val="a0"/>
    <w:uiPriority w:val="22"/>
    <w:qFormat/>
    <w:rsid w:val="00527BB9"/>
    <w:rPr>
      <w:b/>
      <w:bCs/>
    </w:rPr>
  </w:style>
  <w:style w:type="character" w:customStyle="1" w:styleId="apple-converted-space">
    <w:name w:val="apple-converted-space"/>
    <w:basedOn w:val="a0"/>
    <w:rsid w:val="00527BB9"/>
  </w:style>
  <w:style w:type="paragraph" w:styleId="a6">
    <w:name w:val="Balloon Text"/>
    <w:basedOn w:val="a"/>
    <w:link w:val="a7"/>
    <w:uiPriority w:val="99"/>
    <w:semiHidden/>
    <w:unhideWhenUsed/>
    <w:rsid w:val="00F7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46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51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161C4-F85A-4FDA-8E02-D6BA3910E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3231</Words>
  <Characters>18423</Characters>
  <Application>Microsoft Office Word</Application>
  <DocSecurity>4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k.f.akperova</dc:creator>
  <cp:lastModifiedBy>Руслан</cp:lastModifiedBy>
  <cp:revision>2</cp:revision>
  <cp:lastPrinted>2015-07-14T08:47:00Z</cp:lastPrinted>
  <dcterms:created xsi:type="dcterms:W3CDTF">2015-10-02T13:43:00Z</dcterms:created>
  <dcterms:modified xsi:type="dcterms:W3CDTF">2015-10-02T13:43:00Z</dcterms:modified>
</cp:coreProperties>
</file>